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065" w:type="dxa"/>
        <w:tblInd w:w="-431" w:type="dxa"/>
        <w:tblLook w:val="04A0" w:firstRow="1" w:lastRow="0" w:firstColumn="1" w:lastColumn="0" w:noHBand="0" w:noVBand="1"/>
      </w:tblPr>
      <w:tblGrid>
        <w:gridCol w:w="2694"/>
        <w:gridCol w:w="709"/>
        <w:gridCol w:w="1559"/>
        <w:gridCol w:w="993"/>
        <w:gridCol w:w="708"/>
        <w:gridCol w:w="3402"/>
      </w:tblGrid>
      <w:tr w:rsidR="0076305B" w:rsidRPr="00CE6D52" w14:paraId="6F6B9997" w14:textId="77777777" w:rsidTr="007A1CC9">
        <w:tc>
          <w:tcPr>
            <w:tcW w:w="4962" w:type="dxa"/>
            <w:gridSpan w:val="3"/>
            <w:tcBorders>
              <w:bottom w:val="single" w:sz="4" w:space="0" w:color="auto"/>
            </w:tcBorders>
            <w:vAlign w:val="center"/>
          </w:tcPr>
          <w:p w14:paraId="685CA211" w14:textId="77777777" w:rsidR="0076305B" w:rsidRPr="00CE6D52" w:rsidRDefault="0076305B" w:rsidP="007A1CC9">
            <w:pPr>
              <w:pStyle w:val="stBilgi"/>
              <w:spacing w:line="276" w:lineRule="auto"/>
              <w:jc w:val="both"/>
              <w:rPr>
                <w:rFonts w:ascii="Times New Roman" w:hAnsi="Times New Roman" w:cs="Times New Roman"/>
                <w:sz w:val="24"/>
                <w:szCs w:val="24"/>
              </w:rPr>
            </w:pPr>
            <w:r w:rsidRPr="00CE6D52">
              <w:rPr>
                <w:rFonts w:ascii="Times New Roman" w:hAnsi="Times New Roman" w:cs="Times New Roman"/>
                <w:sz w:val="24"/>
                <w:szCs w:val="24"/>
              </w:rPr>
              <w:t>Öğrenci No:</w:t>
            </w:r>
          </w:p>
        </w:tc>
        <w:tc>
          <w:tcPr>
            <w:tcW w:w="5103" w:type="dxa"/>
            <w:gridSpan w:val="3"/>
            <w:tcBorders>
              <w:bottom w:val="single" w:sz="4" w:space="0" w:color="auto"/>
            </w:tcBorders>
            <w:vAlign w:val="center"/>
          </w:tcPr>
          <w:p w14:paraId="44C25CB6" w14:textId="77777777" w:rsidR="0076305B" w:rsidRPr="00CE6D52" w:rsidRDefault="0076305B" w:rsidP="007A1CC9">
            <w:pPr>
              <w:pStyle w:val="stBilgi"/>
              <w:spacing w:line="276" w:lineRule="auto"/>
              <w:jc w:val="both"/>
              <w:rPr>
                <w:rFonts w:ascii="Times New Roman" w:hAnsi="Times New Roman" w:cs="Times New Roman"/>
                <w:sz w:val="24"/>
                <w:szCs w:val="24"/>
              </w:rPr>
            </w:pPr>
            <w:r w:rsidRPr="00CE6D52">
              <w:rPr>
                <w:rFonts w:ascii="Times New Roman" w:hAnsi="Times New Roman" w:cs="Times New Roman"/>
                <w:sz w:val="24"/>
                <w:szCs w:val="24"/>
              </w:rPr>
              <w:t>Adı Soyadı:</w:t>
            </w:r>
          </w:p>
        </w:tc>
      </w:tr>
      <w:tr w:rsidR="0076305B" w:rsidRPr="00CE6D52" w14:paraId="37CE644A" w14:textId="77777777" w:rsidTr="007A1CC9">
        <w:tc>
          <w:tcPr>
            <w:tcW w:w="4962" w:type="dxa"/>
            <w:gridSpan w:val="3"/>
            <w:tcBorders>
              <w:bottom w:val="single" w:sz="4" w:space="0" w:color="auto"/>
            </w:tcBorders>
            <w:vAlign w:val="center"/>
          </w:tcPr>
          <w:p w14:paraId="0DF03024" w14:textId="77777777" w:rsidR="0076305B" w:rsidRPr="00CE6D52" w:rsidRDefault="0076305B" w:rsidP="007A1CC9">
            <w:pPr>
              <w:pStyle w:val="stBilgi"/>
              <w:spacing w:line="276" w:lineRule="auto"/>
              <w:jc w:val="both"/>
              <w:rPr>
                <w:rFonts w:ascii="Times New Roman" w:hAnsi="Times New Roman" w:cs="Times New Roman"/>
                <w:sz w:val="24"/>
                <w:szCs w:val="24"/>
              </w:rPr>
            </w:pPr>
            <w:r w:rsidRPr="00CE6D52">
              <w:rPr>
                <w:rFonts w:ascii="Times New Roman" w:hAnsi="Times New Roman" w:cs="Times New Roman"/>
                <w:sz w:val="24"/>
                <w:szCs w:val="24"/>
              </w:rPr>
              <w:t xml:space="preserve">Anabilim Dalı: </w:t>
            </w:r>
          </w:p>
        </w:tc>
        <w:tc>
          <w:tcPr>
            <w:tcW w:w="5103" w:type="dxa"/>
            <w:gridSpan w:val="3"/>
            <w:tcBorders>
              <w:bottom w:val="single" w:sz="4" w:space="0" w:color="auto"/>
            </w:tcBorders>
            <w:vAlign w:val="center"/>
          </w:tcPr>
          <w:p w14:paraId="52739956" w14:textId="77777777" w:rsidR="0076305B" w:rsidRPr="00CE6D52" w:rsidRDefault="0076305B" w:rsidP="007A1CC9">
            <w:pPr>
              <w:pStyle w:val="stBilgi"/>
              <w:spacing w:line="276" w:lineRule="auto"/>
              <w:jc w:val="both"/>
              <w:rPr>
                <w:rFonts w:ascii="Times New Roman" w:hAnsi="Times New Roman" w:cs="Times New Roman"/>
                <w:sz w:val="24"/>
                <w:szCs w:val="24"/>
              </w:rPr>
            </w:pPr>
            <w:r w:rsidRPr="00CE6D52">
              <w:rPr>
                <w:rFonts w:ascii="Times New Roman" w:hAnsi="Times New Roman" w:cs="Times New Roman"/>
                <w:sz w:val="24"/>
                <w:szCs w:val="24"/>
              </w:rPr>
              <w:t>Program:</w:t>
            </w:r>
          </w:p>
        </w:tc>
      </w:tr>
      <w:tr w:rsidR="0076305B" w:rsidRPr="00CE6D52" w14:paraId="774581D4" w14:textId="77777777" w:rsidTr="007A1CC9">
        <w:tc>
          <w:tcPr>
            <w:tcW w:w="2694" w:type="dxa"/>
            <w:tcBorders>
              <w:bottom w:val="single" w:sz="4" w:space="0" w:color="auto"/>
            </w:tcBorders>
            <w:vAlign w:val="center"/>
          </w:tcPr>
          <w:p w14:paraId="03EA41E1" w14:textId="2585D2D1" w:rsidR="0076305B" w:rsidRPr="00CE6D52" w:rsidRDefault="0076305B" w:rsidP="007A1CC9">
            <w:pPr>
              <w:pStyle w:val="stBilgi"/>
              <w:spacing w:line="276" w:lineRule="auto"/>
              <w:jc w:val="both"/>
              <w:rPr>
                <w:rFonts w:ascii="Times New Roman" w:hAnsi="Times New Roman" w:cs="Times New Roman"/>
                <w:sz w:val="24"/>
                <w:szCs w:val="24"/>
              </w:rPr>
            </w:pPr>
            <w:r w:rsidRPr="00CE6D52">
              <w:rPr>
                <w:rFonts w:ascii="Times New Roman" w:hAnsi="Times New Roman" w:cs="Times New Roman"/>
                <w:sz w:val="24"/>
                <w:szCs w:val="24"/>
              </w:rPr>
              <w:t xml:space="preserve">Tarih: </w:t>
            </w:r>
            <w:r w:rsidR="001A6DE3">
              <w:rPr>
                <w:rFonts w:ascii="Times New Roman" w:hAnsi="Times New Roman" w:cs="Times New Roman"/>
                <w:sz w:val="24"/>
                <w:szCs w:val="24"/>
              </w:rPr>
              <w:t>… / … / 20…</w:t>
            </w:r>
          </w:p>
        </w:tc>
        <w:tc>
          <w:tcPr>
            <w:tcW w:w="709" w:type="dxa"/>
            <w:tcBorders>
              <w:bottom w:val="single" w:sz="4" w:space="0" w:color="auto"/>
            </w:tcBorders>
            <w:vAlign w:val="center"/>
          </w:tcPr>
          <w:p w14:paraId="4CEE03CB" w14:textId="77777777" w:rsidR="0076305B" w:rsidRPr="00CE6D52" w:rsidRDefault="0076305B" w:rsidP="007A1CC9">
            <w:pPr>
              <w:pStyle w:val="stBilgi"/>
              <w:spacing w:line="276" w:lineRule="auto"/>
              <w:jc w:val="both"/>
              <w:rPr>
                <w:rFonts w:ascii="Times New Roman" w:hAnsi="Times New Roman" w:cs="Times New Roman"/>
                <w:sz w:val="24"/>
                <w:szCs w:val="24"/>
              </w:rPr>
            </w:pPr>
            <w:r w:rsidRPr="00CE6D52">
              <w:rPr>
                <w:rFonts w:ascii="Times New Roman" w:hAnsi="Times New Roman" w:cs="Times New Roman"/>
                <w:sz w:val="24"/>
                <w:szCs w:val="24"/>
              </w:rPr>
              <w:t>[    ]</w:t>
            </w:r>
          </w:p>
        </w:tc>
        <w:tc>
          <w:tcPr>
            <w:tcW w:w="2552" w:type="dxa"/>
            <w:gridSpan w:val="2"/>
            <w:tcBorders>
              <w:bottom w:val="single" w:sz="4" w:space="0" w:color="auto"/>
            </w:tcBorders>
            <w:vAlign w:val="center"/>
          </w:tcPr>
          <w:p w14:paraId="62145F48" w14:textId="77777777" w:rsidR="0076305B" w:rsidRPr="00CE6D52" w:rsidRDefault="0076305B" w:rsidP="007A1CC9">
            <w:pPr>
              <w:pStyle w:val="stBilgi"/>
              <w:spacing w:line="276" w:lineRule="auto"/>
              <w:jc w:val="both"/>
              <w:rPr>
                <w:rFonts w:ascii="Times New Roman" w:hAnsi="Times New Roman" w:cs="Times New Roman"/>
                <w:sz w:val="24"/>
                <w:szCs w:val="24"/>
              </w:rPr>
            </w:pPr>
            <w:r w:rsidRPr="00CE6D52">
              <w:rPr>
                <w:rFonts w:ascii="Times New Roman" w:hAnsi="Times New Roman" w:cs="Times New Roman"/>
                <w:sz w:val="24"/>
                <w:szCs w:val="24"/>
              </w:rPr>
              <w:t>Başarılı</w:t>
            </w:r>
          </w:p>
        </w:tc>
        <w:tc>
          <w:tcPr>
            <w:tcW w:w="708" w:type="dxa"/>
            <w:tcBorders>
              <w:bottom w:val="single" w:sz="4" w:space="0" w:color="auto"/>
            </w:tcBorders>
            <w:vAlign w:val="center"/>
          </w:tcPr>
          <w:p w14:paraId="42983382" w14:textId="77777777" w:rsidR="0076305B" w:rsidRPr="00CE6D52" w:rsidRDefault="0076305B" w:rsidP="007A1CC9">
            <w:pPr>
              <w:pStyle w:val="stBilgi"/>
              <w:spacing w:line="276" w:lineRule="auto"/>
              <w:jc w:val="both"/>
              <w:rPr>
                <w:rFonts w:ascii="Times New Roman" w:hAnsi="Times New Roman" w:cs="Times New Roman"/>
                <w:sz w:val="24"/>
                <w:szCs w:val="24"/>
              </w:rPr>
            </w:pPr>
            <w:r w:rsidRPr="00CE6D52">
              <w:rPr>
                <w:rFonts w:ascii="Times New Roman" w:hAnsi="Times New Roman" w:cs="Times New Roman"/>
                <w:sz w:val="24"/>
                <w:szCs w:val="24"/>
              </w:rPr>
              <w:t>[    ]</w:t>
            </w:r>
          </w:p>
        </w:tc>
        <w:tc>
          <w:tcPr>
            <w:tcW w:w="3402" w:type="dxa"/>
            <w:tcBorders>
              <w:bottom w:val="single" w:sz="4" w:space="0" w:color="auto"/>
            </w:tcBorders>
            <w:vAlign w:val="center"/>
          </w:tcPr>
          <w:p w14:paraId="63FCE0B6" w14:textId="77777777" w:rsidR="0076305B" w:rsidRPr="00CE6D52" w:rsidRDefault="0076305B" w:rsidP="007A1CC9">
            <w:pPr>
              <w:pStyle w:val="stBilgi"/>
              <w:spacing w:line="276" w:lineRule="auto"/>
              <w:jc w:val="both"/>
              <w:rPr>
                <w:rFonts w:ascii="Times New Roman" w:hAnsi="Times New Roman" w:cs="Times New Roman"/>
                <w:sz w:val="24"/>
                <w:szCs w:val="24"/>
              </w:rPr>
            </w:pPr>
            <w:r w:rsidRPr="00CE6D52">
              <w:rPr>
                <w:rFonts w:ascii="Times New Roman" w:hAnsi="Times New Roman" w:cs="Times New Roman"/>
                <w:sz w:val="24"/>
                <w:szCs w:val="24"/>
              </w:rPr>
              <w:t>Başarısız</w:t>
            </w:r>
          </w:p>
        </w:tc>
      </w:tr>
      <w:tr w:rsidR="0076305B" w:rsidRPr="00CE6D52" w14:paraId="3BE5D853" w14:textId="77777777" w:rsidTr="007A1CC9">
        <w:tc>
          <w:tcPr>
            <w:tcW w:w="6663" w:type="dxa"/>
            <w:gridSpan w:val="5"/>
            <w:tcBorders>
              <w:bottom w:val="single" w:sz="4" w:space="0" w:color="auto"/>
            </w:tcBorders>
            <w:vAlign w:val="center"/>
          </w:tcPr>
          <w:p w14:paraId="40928871" w14:textId="77777777" w:rsidR="0076305B" w:rsidRPr="00CE6D52" w:rsidRDefault="0076305B" w:rsidP="007A1CC9">
            <w:pPr>
              <w:pStyle w:val="stBilgi"/>
              <w:spacing w:line="276" w:lineRule="auto"/>
              <w:jc w:val="both"/>
              <w:rPr>
                <w:rFonts w:ascii="Times New Roman" w:hAnsi="Times New Roman" w:cs="Times New Roman"/>
                <w:sz w:val="24"/>
                <w:szCs w:val="24"/>
              </w:rPr>
            </w:pPr>
            <w:r w:rsidRPr="00CE6D52">
              <w:rPr>
                <w:rFonts w:ascii="Times New Roman" w:hAnsi="Times New Roman" w:cs="Times New Roman"/>
                <w:sz w:val="24"/>
                <w:szCs w:val="24"/>
              </w:rPr>
              <w:t>Öğretim üyesi (Unvanı, Adı Soyadı)</w:t>
            </w:r>
          </w:p>
        </w:tc>
        <w:tc>
          <w:tcPr>
            <w:tcW w:w="3402" w:type="dxa"/>
            <w:tcBorders>
              <w:bottom w:val="single" w:sz="4" w:space="0" w:color="auto"/>
            </w:tcBorders>
            <w:vAlign w:val="center"/>
          </w:tcPr>
          <w:p w14:paraId="50893C94" w14:textId="77777777" w:rsidR="0076305B" w:rsidRPr="00CE6D52" w:rsidRDefault="0076305B" w:rsidP="007A1CC9">
            <w:pPr>
              <w:pStyle w:val="stBilgi"/>
              <w:spacing w:line="276" w:lineRule="auto"/>
              <w:jc w:val="both"/>
              <w:rPr>
                <w:rFonts w:ascii="Times New Roman" w:hAnsi="Times New Roman" w:cs="Times New Roman"/>
                <w:sz w:val="24"/>
                <w:szCs w:val="24"/>
              </w:rPr>
            </w:pPr>
            <w:r w:rsidRPr="00CE6D52">
              <w:rPr>
                <w:rFonts w:ascii="Times New Roman" w:hAnsi="Times New Roman" w:cs="Times New Roman"/>
                <w:sz w:val="24"/>
                <w:szCs w:val="24"/>
              </w:rPr>
              <w:t>İmza:</w:t>
            </w:r>
          </w:p>
        </w:tc>
      </w:tr>
    </w:tbl>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7"/>
        <w:gridCol w:w="8079"/>
        <w:gridCol w:w="499"/>
      </w:tblGrid>
      <w:tr w:rsidR="0076305B" w:rsidRPr="00CE6D52" w14:paraId="157A2FB0" w14:textId="77777777" w:rsidTr="001A6DE3">
        <w:trPr>
          <w:trHeight w:val="294"/>
        </w:trPr>
        <w:tc>
          <w:tcPr>
            <w:tcW w:w="10065" w:type="dxa"/>
            <w:gridSpan w:val="3"/>
            <w:tcBorders>
              <w:top w:val="single" w:sz="4" w:space="0" w:color="auto"/>
            </w:tcBorders>
            <w:shd w:val="clear" w:color="auto" w:fill="DBE5F1" w:themeFill="accent1" w:themeFillTint="33"/>
            <w:noWrap/>
            <w:vAlign w:val="bottom"/>
            <w:hideMark/>
          </w:tcPr>
          <w:p w14:paraId="7BA8CAD4"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 xml:space="preserve">Araştırma Önerisi Değerlendirme Kriterleri </w:t>
            </w:r>
          </w:p>
        </w:tc>
      </w:tr>
      <w:tr w:rsidR="0076305B" w:rsidRPr="00CE6D52" w14:paraId="180B269C" w14:textId="77777777" w:rsidTr="001A6DE3">
        <w:trPr>
          <w:trHeight w:val="142"/>
        </w:trPr>
        <w:tc>
          <w:tcPr>
            <w:tcW w:w="1487" w:type="dxa"/>
            <w:shd w:val="clear" w:color="auto" w:fill="EEECE1" w:themeFill="background2"/>
            <w:vAlign w:val="center"/>
            <w:hideMark/>
          </w:tcPr>
          <w:p w14:paraId="0B843268"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10%</w:t>
            </w:r>
          </w:p>
        </w:tc>
        <w:tc>
          <w:tcPr>
            <w:tcW w:w="8578" w:type="dxa"/>
            <w:gridSpan w:val="2"/>
            <w:shd w:val="clear" w:color="auto" w:fill="EEECE1" w:themeFill="background2"/>
            <w:vAlign w:val="center"/>
            <w:hideMark/>
          </w:tcPr>
          <w:p w14:paraId="698E6D7C" w14:textId="77777777" w:rsidR="0076305B" w:rsidRPr="00CE6D52" w:rsidRDefault="0076305B" w:rsidP="007A1CC9">
            <w:pPr>
              <w:spacing w:line="276" w:lineRule="auto"/>
              <w:jc w:val="both"/>
              <w:rPr>
                <w:color w:val="000000"/>
                <w:sz w:val="24"/>
                <w:szCs w:val="24"/>
              </w:rPr>
            </w:pPr>
            <w:r w:rsidRPr="00CE6D52">
              <w:rPr>
                <w:b/>
                <w:bCs/>
                <w:color w:val="000000"/>
                <w:sz w:val="24"/>
                <w:szCs w:val="24"/>
              </w:rPr>
              <w:t xml:space="preserve">                                                   Yapı ve Organizasyon</w:t>
            </w:r>
            <w:r w:rsidRPr="00CE6D52">
              <w:rPr>
                <w:color w:val="000000"/>
                <w:sz w:val="24"/>
                <w:szCs w:val="24"/>
              </w:rPr>
              <w:t> </w:t>
            </w:r>
          </w:p>
        </w:tc>
      </w:tr>
      <w:tr w:rsidR="0076305B" w:rsidRPr="00CE6D52" w14:paraId="04FDE12F" w14:textId="77777777" w:rsidTr="001A6DE3">
        <w:trPr>
          <w:trHeight w:val="530"/>
        </w:trPr>
        <w:tc>
          <w:tcPr>
            <w:tcW w:w="1487" w:type="dxa"/>
            <w:shd w:val="clear" w:color="auto" w:fill="auto"/>
            <w:vAlign w:val="center"/>
            <w:hideMark/>
          </w:tcPr>
          <w:p w14:paraId="7ED4EC1C"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Mükemmel</w:t>
            </w:r>
          </w:p>
        </w:tc>
        <w:tc>
          <w:tcPr>
            <w:tcW w:w="8079" w:type="dxa"/>
            <w:shd w:val="clear" w:color="auto" w:fill="auto"/>
            <w:vAlign w:val="center"/>
            <w:hideMark/>
          </w:tcPr>
          <w:p w14:paraId="4972EC47" w14:textId="77777777" w:rsidR="0076305B" w:rsidRPr="00CE6D52" w:rsidRDefault="0076305B" w:rsidP="007A1CC9">
            <w:pPr>
              <w:spacing w:line="276" w:lineRule="auto"/>
              <w:jc w:val="both"/>
              <w:rPr>
                <w:color w:val="000000"/>
                <w:sz w:val="24"/>
                <w:szCs w:val="24"/>
              </w:rPr>
            </w:pPr>
            <w:r w:rsidRPr="00CE6D52">
              <w:rPr>
                <w:color w:val="000000"/>
                <w:sz w:val="24"/>
                <w:szCs w:val="24"/>
              </w:rPr>
              <w:t>Kapak, içindekiler listesi, kaynakça, tablo ve şekiller, ekler(varsa) vb. çalışmanın başlıkları doğru sırada verilmiştir. (10 puan)</w:t>
            </w:r>
          </w:p>
        </w:tc>
        <w:tc>
          <w:tcPr>
            <w:tcW w:w="499" w:type="dxa"/>
            <w:shd w:val="clear" w:color="auto" w:fill="auto"/>
            <w:vAlign w:val="center"/>
            <w:hideMark/>
          </w:tcPr>
          <w:p w14:paraId="58DF2E3E"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63BB8E33" w14:textId="77777777" w:rsidTr="001A6DE3">
        <w:trPr>
          <w:trHeight w:val="350"/>
        </w:trPr>
        <w:tc>
          <w:tcPr>
            <w:tcW w:w="1487" w:type="dxa"/>
            <w:shd w:val="clear" w:color="auto" w:fill="auto"/>
            <w:vAlign w:val="center"/>
            <w:hideMark/>
          </w:tcPr>
          <w:p w14:paraId="1AB487B1"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 xml:space="preserve"> İyi</w:t>
            </w:r>
          </w:p>
        </w:tc>
        <w:tc>
          <w:tcPr>
            <w:tcW w:w="8079" w:type="dxa"/>
            <w:shd w:val="clear" w:color="auto" w:fill="auto"/>
            <w:vAlign w:val="center"/>
            <w:hideMark/>
          </w:tcPr>
          <w:p w14:paraId="1AC64CF2" w14:textId="77777777" w:rsidR="0076305B" w:rsidRPr="00CE6D52" w:rsidRDefault="0076305B" w:rsidP="007A1CC9">
            <w:pPr>
              <w:spacing w:line="276" w:lineRule="auto"/>
              <w:jc w:val="both"/>
              <w:rPr>
                <w:color w:val="000000"/>
                <w:sz w:val="24"/>
                <w:szCs w:val="24"/>
              </w:rPr>
            </w:pPr>
            <w:r w:rsidRPr="00CE6D52">
              <w:rPr>
                <w:color w:val="000000"/>
                <w:sz w:val="24"/>
                <w:szCs w:val="24"/>
              </w:rPr>
              <w:t>Çalışmanın başlıklarının yalnızca 4-5 tanesi doğru sırada verilmiş ya da kısmen yanlış sunulmuştur. (8 puan)</w:t>
            </w:r>
          </w:p>
        </w:tc>
        <w:tc>
          <w:tcPr>
            <w:tcW w:w="499" w:type="dxa"/>
            <w:shd w:val="clear" w:color="auto" w:fill="auto"/>
            <w:vAlign w:val="center"/>
            <w:hideMark/>
          </w:tcPr>
          <w:p w14:paraId="4482A9DE"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184A4085" w14:textId="77777777" w:rsidTr="001A6DE3">
        <w:trPr>
          <w:trHeight w:val="412"/>
        </w:trPr>
        <w:tc>
          <w:tcPr>
            <w:tcW w:w="1487" w:type="dxa"/>
            <w:shd w:val="clear" w:color="auto" w:fill="auto"/>
            <w:vAlign w:val="center"/>
            <w:hideMark/>
          </w:tcPr>
          <w:p w14:paraId="2D4B3197"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Yeterli</w:t>
            </w:r>
          </w:p>
        </w:tc>
        <w:tc>
          <w:tcPr>
            <w:tcW w:w="8079" w:type="dxa"/>
            <w:shd w:val="clear" w:color="auto" w:fill="auto"/>
            <w:vAlign w:val="center"/>
            <w:hideMark/>
          </w:tcPr>
          <w:p w14:paraId="38BA3962" w14:textId="77777777" w:rsidR="0076305B" w:rsidRPr="00CE6D52" w:rsidRDefault="0076305B" w:rsidP="007A1CC9">
            <w:pPr>
              <w:spacing w:line="276" w:lineRule="auto"/>
              <w:jc w:val="both"/>
              <w:rPr>
                <w:color w:val="000000"/>
                <w:sz w:val="24"/>
                <w:szCs w:val="24"/>
              </w:rPr>
            </w:pPr>
            <w:r w:rsidRPr="00CE6D52">
              <w:rPr>
                <w:color w:val="000000"/>
                <w:sz w:val="24"/>
                <w:szCs w:val="24"/>
              </w:rPr>
              <w:t>Çalışmanın başlıklarının yalnızca 2-3 tanesi doğru sırada verilmiş ya da kısmen yanlış sunulmuştur. (6 puan)</w:t>
            </w:r>
          </w:p>
        </w:tc>
        <w:tc>
          <w:tcPr>
            <w:tcW w:w="499" w:type="dxa"/>
            <w:shd w:val="clear" w:color="auto" w:fill="auto"/>
            <w:vAlign w:val="center"/>
            <w:hideMark/>
          </w:tcPr>
          <w:p w14:paraId="5B384209"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53434B33" w14:textId="77777777" w:rsidTr="001A6DE3">
        <w:trPr>
          <w:trHeight w:val="278"/>
        </w:trPr>
        <w:tc>
          <w:tcPr>
            <w:tcW w:w="1487" w:type="dxa"/>
            <w:shd w:val="clear" w:color="auto" w:fill="auto"/>
            <w:vAlign w:val="center"/>
            <w:hideMark/>
          </w:tcPr>
          <w:p w14:paraId="7399DB58"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Geliştirilmeli</w:t>
            </w:r>
          </w:p>
        </w:tc>
        <w:tc>
          <w:tcPr>
            <w:tcW w:w="8079" w:type="dxa"/>
            <w:shd w:val="clear" w:color="auto" w:fill="auto"/>
            <w:vAlign w:val="center"/>
            <w:hideMark/>
          </w:tcPr>
          <w:p w14:paraId="7080C58A" w14:textId="77777777" w:rsidR="0076305B" w:rsidRPr="00CE6D52" w:rsidRDefault="0076305B" w:rsidP="007A1CC9">
            <w:pPr>
              <w:spacing w:line="276" w:lineRule="auto"/>
              <w:jc w:val="both"/>
              <w:rPr>
                <w:color w:val="000000"/>
                <w:sz w:val="24"/>
                <w:szCs w:val="24"/>
              </w:rPr>
            </w:pPr>
            <w:r w:rsidRPr="00CE6D52">
              <w:rPr>
                <w:color w:val="000000"/>
                <w:sz w:val="24"/>
                <w:szCs w:val="24"/>
              </w:rPr>
              <w:t>Çalışmanın başlıkları doğru sırada verilmemiştir. (2/4 puan)</w:t>
            </w:r>
          </w:p>
        </w:tc>
        <w:tc>
          <w:tcPr>
            <w:tcW w:w="499" w:type="dxa"/>
            <w:shd w:val="clear" w:color="auto" w:fill="auto"/>
            <w:vAlign w:val="center"/>
            <w:hideMark/>
          </w:tcPr>
          <w:p w14:paraId="172721AB"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3A19C7FD" w14:textId="77777777" w:rsidTr="001A6DE3">
        <w:trPr>
          <w:trHeight w:val="300"/>
        </w:trPr>
        <w:tc>
          <w:tcPr>
            <w:tcW w:w="1487" w:type="dxa"/>
            <w:shd w:val="clear" w:color="auto" w:fill="EEECE1" w:themeFill="background2"/>
            <w:noWrap/>
            <w:vAlign w:val="bottom"/>
            <w:hideMark/>
          </w:tcPr>
          <w:p w14:paraId="57A8D890"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25%</w:t>
            </w:r>
          </w:p>
        </w:tc>
        <w:tc>
          <w:tcPr>
            <w:tcW w:w="8578" w:type="dxa"/>
            <w:gridSpan w:val="2"/>
            <w:shd w:val="clear" w:color="auto" w:fill="EEECE1" w:themeFill="background2"/>
            <w:vAlign w:val="center"/>
            <w:hideMark/>
          </w:tcPr>
          <w:p w14:paraId="038901E1" w14:textId="77777777" w:rsidR="0076305B" w:rsidRPr="00CE6D52" w:rsidRDefault="0076305B" w:rsidP="007A1CC9">
            <w:pPr>
              <w:spacing w:line="276" w:lineRule="auto"/>
              <w:jc w:val="both"/>
              <w:rPr>
                <w:color w:val="000000"/>
                <w:sz w:val="24"/>
                <w:szCs w:val="24"/>
              </w:rPr>
            </w:pPr>
            <w:r w:rsidRPr="00CE6D52">
              <w:rPr>
                <w:b/>
                <w:bCs/>
                <w:color w:val="000000"/>
                <w:sz w:val="24"/>
                <w:szCs w:val="24"/>
              </w:rPr>
              <w:t xml:space="preserve">                                                 Bilimsel Kaynak Kullanımı</w:t>
            </w:r>
            <w:r w:rsidRPr="00CE6D52">
              <w:rPr>
                <w:color w:val="000000"/>
                <w:sz w:val="24"/>
                <w:szCs w:val="24"/>
              </w:rPr>
              <w:t> </w:t>
            </w:r>
          </w:p>
        </w:tc>
      </w:tr>
      <w:tr w:rsidR="0076305B" w:rsidRPr="00CE6D52" w14:paraId="256C5E7F" w14:textId="77777777" w:rsidTr="001A6DE3">
        <w:trPr>
          <w:trHeight w:val="560"/>
        </w:trPr>
        <w:tc>
          <w:tcPr>
            <w:tcW w:w="1487" w:type="dxa"/>
            <w:shd w:val="clear" w:color="auto" w:fill="auto"/>
            <w:vAlign w:val="center"/>
            <w:hideMark/>
          </w:tcPr>
          <w:p w14:paraId="0A1A180B"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Mükemmel</w:t>
            </w:r>
          </w:p>
        </w:tc>
        <w:tc>
          <w:tcPr>
            <w:tcW w:w="8079" w:type="dxa"/>
            <w:shd w:val="clear" w:color="auto" w:fill="auto"/>
            <w:vAlign w:val="center"/>
            <w:hideMark/>
          </w:tcPr>
          <w:p w14:paraId="26191D63" w14:textId="77777777" w:rsidR="0076305B" w:rsidRPr="00CE6D52" w:rsidRDefault="0076305B" w:rsidP="007A1CC9">
            <w:pPr>
              <w:spacing w:line="276" w:lineRule="auto"/>
              <w:jc w:val="both"/>
              <w:rPr>
                <w:color w:val="000000"/>
                <w:sz w:val="24"/>
                <w:szCs w:val="24"/>
              </w:rPr>
            </w:pPr>
            <w:r w:rsidRPr="00CE6D52">
              <w:rPr>
                <w:color w:val="000000"/>
                <w:sz w:val="24"/>
                <w:szCs w:val="24"/>
              </w:rPr>
              <w:t>Metinde güvenirliği yüksek ve konuyla ilişkili en az 9 kaynak kullanılmış, APA referans formatına uyulmuş, kaynaklar metin içinde ve kaynakçada doğru biçimde gösterilmiştir. (25 puan)</w:t>
            </w:r>
          </w:p>
        </w:tc>
        <w:tc>
          <w:tcPr>
            <w:tcW w:w="499" w:type="dxa"/>
            <w:shd w:val="clear" w:color="auto" w:fill="auto"/>
            <w:vAlign w:val="center"/>
            <w:hideMark/>
          </w:tcPr>
          <w:p w14:paraId="2C892C11"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3438659F" w14:textId="77777777" w:rsidTr="001A6DE3">
        <w:trPr>
          <w:trHeight w:val="458"/>
        </w:trPr>
        <w:tc>
          <w:tcPr>
            <w:tcW w:w="1487" w:type="dxa"/>
            <w:shd w:val="clear" w:color="auto" w:fill="auto"/>
            <w:vAlign w:val="center"/>
            <w:hideMark/>
          </w:tcPr>
          <w:p w14:paraId="4971EB34"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 xml:space="preserve"> İyi</w:t>
            </w:r>
          </w:p>
        </w:tc>
        <w:tc>
          <w:tcPr>
            <w:tcW w:w="8079" w:type="dxa"/>
            <w:shd w:val="clear" w:color="auto" w:fill="auto"/>
            <w:vAlign w:val="center"/>
            <w:hideMark/>
          </w:tcPr>
          <w:p w14:paraId="32590528" w14:textId="77777777" w:rsidR="0076305B" w:rsidRPr="00CE6D52" w:rsidRDefault="0076305B" w:rsidP="007A1CC9">
            <w:pPr>
              <w:spacing w:line="276" w:lineRule="auto"/>
              <w:jc w:val="both"/>
              <w:rPr>
                <w:color w:val="000000"/>
                <w:sz w:val="24"/>
                <w:szCs w:val="24"/>
              </w:rPr>
            </w:pPr>
            <w:r w:rsidRPr="00CE6D52">
              <w:rPr>
                <w:color w:val="000000"/>
                <w:sz w:val="24"/>
                <w:szCs w:val="24"/>
              </w:rPr>
              <w:t>Metinde güvenirliği yüksek ve konuyla ilişkili 5-7 kaynak kullanılmış, APA referans formatına uyulmuş, kaynaklar metin içinde ve kaynakçada doğru biçimde gösterilmiştir. (20 puan)</w:t>
            </w:r>
          </w:p>
        </w:tc>
        <w:tc>
          <w:tcPr>
            <w:tcW w:w="499" w:type="dxa"/>
            <w:shd w:val="clear" w:color="auto" w:fill="auto"/>
            <w:vAlign w:val="center"/>
            <w:hideMark/>
          </w:tcPr>
          <w:p w14:paraId="1C278C27"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00435830" w14:textId="77777777" w:rsidTr="001A6DE3">
        <w:trPr>
          <w:trHeight w:val="498"/>
        </w:trPr>
        <w:tc>
          <w:tcPr>
            <w:tcW w:w="1487" w:type="dxa"/>
            <w:shd w:val="clear" w:color="auto" w:fill="auto"/>
            <w:vAlign w:val="center"/>
            <w:hideMark/>
          </w:tcPr>
          <w:p w14:paraId="729F5A1A"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Yeterli</w:t>
            </w:r>
          </w:p>
        </w:tc>
        <w:tc>
          <w:tcPr>
            <w:tcW w:w="8079" w:type="dxa"/>
            <w:shd w:val="clear" w:color="auto" w:fill="auto"/>
            <w:vAlign w:val="center"/>
            <w:hideMark/>
          </w:tcPr>
          <w:p w14:paraId="66509360" w14:textId="77777777" w:rsidR="0076305B" w:rsidRPr="00CE6D52" w:rsidRDefault="0076305B" w:rsidP="007A1CC9">
            <w:pPr>
              <w:spacing w:line="276" w:lineRule="auto"/>
              <w:jc w:val="both"/>
              <w:rPr>
                <w:color w:val="000000"/>
                <w:sz w:val="24"/>
                <w:szCs w:val="24"/>
              </w:rPr>
            </w:pPr>
            <w:r w:rsidRPr="00CE6D52">
              <w:rPr>
                <w:color w:val="000000"/>
                <w:sz w:val="24"/>
                <w:szCs w:val="24"/>
              </w:rPr>
              <w:t>Metinde güvenirliği yüksek ve konuyla ilişkili 3-4 kaynak kullanılmış, APA referans formatına kısmen uyulmuş, kaynaklar metin içinde ve kaynakçada doğru biçimde gösterilmiştir. (15 puan)</w:t>
            </w:r>
          </w:p>
        </w:tc>
        <w:tc>
          <w:tcPr>
            <w:tcW w:w="499" w:type="dxa"/>
            <w:shd w:val="clear" w:color="auto" w:fill="auto"/>
            <w:vAlign w:val="center"/>
            <w:hideMark/>
          </w:tcPr>
          <w:p w14:paraId="3C32B480"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617C5BB5" w14:textId="77777777" w:rsidTr="001A6DE3">
        <w:trPr>
          <w:trHeight w:val="396"/>
        </w:trPr>
        <w:tc>
          <w:tcPr>
            <w:tcW w:w="1487" w:type="dxa"/>
            <w:shd w:val="clear" w:color="auto" w:fill="auto"/>
            <w:vAlign w:val="center"/>
            <w:hideMark/>
          </w:tcPr>
          <w:p w14:paraId="329ADA11"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Geliştirilmeli</w:t>
            </w:r>
          </w:p>
        </w:tc>
        <w:tc>
          <w:tcPr>
            <w:tcW w:w="8079" w:type="dxa"/>
            <w:shd w:val="clear" w:color="auto" w:fill="auto"/>
            <w:vAlign w:val="center"/>
            <w:hideMark/>
          </w:tcPr>
          <w:p w14:paraId="79AC9398" w14:textId="77777777" w:rsidR="0076305B" w:rsidRPr="00CE6D52" w:rsidRDefault="0076305B" w:rsidP="007A1CC9">
            <w:pPr>
              <w:spacing w:line="276" w:lineRule="auto"/>
              <w:jc w:val="both"/>
              <w:rPr>
                <w:color w:val="000000"/>
                <w:sz w:val="24"/>
                <w:szCs w:val="24"/>
              </w:rPr>
            </w:pPr>
            <w:r w:rsidRPr="00CE6D52">
              <w:rPr>
                <w:color w:val="000000"/>
                <w:sz w:val="24"/>
                <w:szCs w:val="24"/>
              </w:rPr>
              <w:t>Metinde güvenirliği yüksek ve konuyla ilişkili en fazla 2 kaynak kullanılmış, APA referans formatına uyulmamış, kaynaklar metin içinde ve kaynakçada doğru biçimde gösterilmemiştir. (5/10 puan)</w:t>
            </w:r>
          </w:p>
        </w:tc>
        <w:tc>
          <w:tcPr>
            <w:tcW w:w="499" w:type="dxa"/>
            <w:shd w:val="clear" w:color="auto" w:fill="auto"/>
            <w:vAlign w:val="center"/>
            <w:hideMark/>
          </w:tcPr>
          <w:p w14:paraId="6CA71924"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53227651" w14:textId="77777777" w:rsidTr="001A6DE3">
        <w:trPr>
          <w:trHeight w:val="262"/>
        </w:trPr>
        <w:tc>
          <w:tcPr>
            <w:tcW w:w="1487" w:type="dxa"/>
            <w:shd w:val="clear" w:color="auto" w:fill="EEECE1" w:themeFill="background2"/>
            <w:vAlign w:val="center"/>
            <w:hideMark/>
          </w:tcPr>
          <w:p w14:paraId="7AD722AA"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25%</w:t>
            </w:r>
          </w:p>
        </w:tc>
        <w:tc>
          <w:tcPr>
            <w:tcW w:w="8578" w:type="dxa"/>
            <w:gridSpan w:val="2"/>
            <w:shd w:val="clear" w:color="auto" w:fill="EEECE1" w:themeFill="background2"/>
            <w:vAlign w:val="center"/>
            <w:hideMark/>
          </w:tcPr>
          <w:p w14:paraId="2A59D3E3" w14:textId="77777777" w:rsidR="0076305B" w:rsidRPr="00CE6D52" w:rsidRDefault="0076305B" w:rsidP="007A1CC9">
            <w:pPr>
              <w:spacing w:line="276" w:lineRule="auto"/>
              <w:jc w:val="both"/>
              <w:rPr>
                <w:color w:val="000000"/>
                <w:sz w:val="24"/>
                <w:szCs w:val="24"/>
              </w:rPr>
            </w:pPr>
            <w:r w:rsidRPr="00CE6D52">
              <w:rPr>
                <w:b/>
                <w:bCs/>
                <w:color w:val="000000"/>
                <w:sz w:val="24"/>
                <w:szCs w:val="24"/>
              </w:rPr>
              <w:t xml:space="preserve">                   Araştırma Amacı, Sorusu, Hipotezler ve Sayıltılar/Varsayımlar</w:t>
            </w:r>
            <w:r w:rsidRPr="00CE6D52">
              <w:rPr>
                <w:color w:val="000000"/>
                <w:sz w:val="24"/>
                <w:szCs w:val="24"/>
              </w:rPr>
              <w:t> </w:t>
            </w:r>
          </w:p>
        </w:tc>
      </w:tr>
      <w:tr w:rsidR="0076305B" w:rsidRPr="00CE6D52" w14:paraId="56402386" w14:textId="77777777" w:rsidTr="001A6DE3">
        <w:trPr>
          <w:trHeight w:val="653"/>
        </w:trPr>
        <w:tc>
          <w:tcPr>
            <w:tcW w:w="1487" w:type="dxa"/>
            <w:shd w:val="clear" w:color="auto" w:fill="auto"/>
            <w:vAlign w:val="center"/>
            <w:hideMark/>
          </w:tcPr>
          <w:p w14:paraId="6C21ECDF"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Mükemmel</w:t>
            </w:r>
          </w:p>
        </w:tc>
        <w:tc>
          <w:tcPr>
            <w:tcW w:w="8079" w:type="dxa"/>
            <w:shd w:val="clear" w:color="auto" w:fill="auto"/>
            <w:vAlign w:val="center"/>
            <w:hideMark/>
          </w:tcPr>
          <w:p w14:paraId="6C8912FB" w14:textId="77777777" w:rsidR="0076305B" w:rsidRPr="00CE6D52" w:rsidRDefault="0076305B" w:rsidP="007A1CC9">
            <w:pPr>
              <w:spacing w:line="276" w:lineRule="auto"/>
              <w:jc w:val="both"/>
              <w:rPr>
                <w:color w:val="000000"/>
                <w:sz w:val="24"/>
                <w:szCs w:val="24"/>
              </w:rPr>
            </w:pPr>
            <w:r w:rsidRPr="00CE6D52">
              <w:rPr>
                <w:color w:val="000000"/>
                <w:sz w:val="24"/>
                <w:szCs w:val="24"/>
              </w:rPr>
              <w:t>Araştırmanın amacı açıkça belirtilmiş, araştırma problemi, alt problemleri ile anlaşılır biçimde yazılmış, başlık ve literatür bilgisi ile ilişkilidir. Hipotezler araştırma alt problemlerini yansıtarak doğru biçimde kurulmuş, sayıltılar açıkça ortaya konmuştur. (25 puan)</w:t>
            </w:r>
          </w:p>
        </w:tc>
        <w:tc>
          <w:tcPr>
            <w:tcW w:w="499" w:type="dxa"/>
            <w:shd w:val="clear" w:color="auto" w:fill="auto"/>
            <w:vAlign w:val="center"/>
            <w:hideMark/>
          </w:tcPr>
          <w:p w14:paraId="61AA1DA5"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67CEDD0F" w14:textId="77777777" w:rsidTr="001A6DE3">
        <w:trPr>
          <w:trHeight w:val="711"/>
        </w:trPr>
        <w:tc>
          <w:tcPr>
            <w:tcW w:w="1487" w:type="dxa"/>
            <w:shd w:val="clear" w:color="auto" w:fill="auto"/>
            <w:vAlign w:val="center"/>
            <w:hideMark/>
          </w:tcPr>
          <w:p w14:paraId="759FAAB0"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 xml:space="preserve"> İyi</w:t>
            </w:r>
          </w:p>
        </w:tc>
        <w:tc>
          <w:tcPr>
            <w:tcW w:w="8079" w:type="dxa"/>
            <w:shd w:val="clear" w:color="auto" w:fill="auto"/>
            <w:vAlign w:val="center"/>
            <w:hideMark/>
          </w:tcPr>
          <w:p w14:paraId="09640812" w14:textId="77777777" w:rsidR="0076305B" w:rsidRPr="00CE6D52" w:rsidRDefault="0076305B" w:rsidP="007A1CC9">
            <w:pPr>
              <w:spacing w:line="276" w:lineRule="auto"/>
              <w:jc w:val="both"/>
              <w:rPr>
                <w:color w:val="000000"/>
                <w:sz w:val="24"/>
                <w:szCs w:val="24"/>
              </w:rPr>
            </w:pPr>
            <w:r w:rsidRPr="00CE6D52">
              <w:rPr>
                <w:color w:val="000000"/>
                <w:sz w:val="24"/>
                <w:szCs w:val="24"/>
              </w:rPr>
              <w:t>5 ögeden 3 veya 4’ü yerine getirilmiştir. Örneğin: Araştırmanın amacı açıkça belirtilmiş, araştırma problemi, alt problemleri ile anlaşılır biçimde yazılmış, başlık ve literatür bilgisi ile kısmen ilişkilidir. Hipotezler araştırma alt problemlerini yansıtarak doğru biçimde kurulmuş, sayıltılar kısmen ortaya konmuştur. (20 puan)</w:t>
            </w:r>
          </w:p>
        </w:tc>
        <w:tc>
          <w:tcPr>
            <w:tcW w:w="499" w:type="dxa"/>
            <w:shd w:val="clear" w:color="auto" w:fill="auto"/>
            <w:vAlign w:val="center"/>
            <w:hideMark/>
          </w:tcPr>
          <w:p w14:paraId="5D963DD4"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4D75C546" w14:textId="77777777" w:rsidTr="001A6DE3">
        <w:trPr>
          <w:trHeight w:val="641"/>
        </w:trPr>
        <w:tc>
          <w:tcPr>
            <w:tcW w:w="1487" w:type="dxa"/>
            <w:shd w:val="clear" w:color="auto" w:fill="auto"/>
            <w:vAlign w:val="center"/>
            <w:hideMark/>
          </w:tcPr>
          <w:p w14:paraId="060369A3"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Yeterli</w:t>
            </w:r>
          </w:p>
        </w:tc>
        <w:tc>
          <w:tcPr>
            <w:tcW w:w="8079" w:type="dxa"/>
            <w:shd w:val="clear" w:color="auto" w:fill="auto"/>
            <w:vAlign w:val="center"/>
            <w:hideMark/>
          </w:tcPr>
          <w:p w14:paraId="4BF835E1" w14:textId="77777777" w:rsidR="0076305B" w:rsidRPr="00CE6D52" w:rsidRDefault="0076305B" w:rsidP="007A1CC9">
            <w:pPr>
              <w:spacing w:line="276" w:lineRule="auto"/>
              <w:jc w:val="both"/>
              <w:rPr>
                <w:color w:val="000000"/>
                <w:sz w:val="24"/>
                <w:szCs w:val="24"/>
              </w:rPr>
            </w:pPr>
            <w:r w:rsidRPr="00CE6D52">
              <w:rPr>
                <w:color w:val="000000"/>
                <w:sz w:val="24"/>
                <w:szCs w:val="24"/>
              </w:rPr>
              <w:t xml:space="preserve">5 ögeden 1-2si yerine getirilmiştir. Örneğin: Araştırmanın amacı belirtilmemiş, araştırma problemi, alt problemleri ile anlaşılır biçimde yazılmış ancak başlık ve </w:t>
            </w:r>
            <w:r w:rsidRPr="00CE6D52">
              <w:rPr>
                <w:color w:val="000000"/>
                <w:sz w:val="24"/>
                <w:szCs w:val="24"/>
              </w:rPr>
              <w:lastRenderedPageBreak/>
              <w:t xml:space="preserve">literatür bilgisi ile ilişkisi zayıftır.  Hipotezler araştırma alt problemlerini kısmen yansıtmış, sayıltılar açıkça ortaya konmamıştır. </w:t>
            </w:r>
          </w:p>
          <w:p w14:paraId="0C37E444" w14:textId="77777777" w:rsidR="0076305B" w:rsidRPr="00CE6D52" w:rsidRDefault="0076305B" w:rsidP="007A1CC9">
            <w:pPr>
              <w:spacing w:line="276" w:lineRule="auto"/>
              <w:jc w:val="both"/>
              <w:rPr>
                <w:color w:val="000000"/>
                <w:sz w:val="24"/>
                <w:szCs w:val="24"/>
              </w:rPr>
            </w:pPr>
            <w:r w:rsidRPr="00CE6D52">
              <w:rPr>
                <w:color w:val="000000"/>
                <w:sz w:val="24"/>
                <w:szCs w:val="24"/>
              </w:rPr>
              <w:t>(15 puan)</w:t>
            </w:r>
          </w:p>
        </w:tc>
        <w:tc>
          <w:tcPr>
            <w:tcW w:w="499" w:type="dxa"/>
            <w:shd w:val="clear" w:color="auto" w:fill="auto"/>
            <w:vAlign w:val="center"/>
            <w:hideMark/>
          </w:tcPr>
          <w:p w14:paraId="573CAAEA" w14:textId="77777777" w:rsidR="0076305B" w:rsidRPr="00CE6D52" w:rsidRDefault="0076305B" w:rsidP="007A1CC9">
            <w:pPr>
              <w:spacing w:line="276" w:lineRule="auto"/>
              <w:jc w:val="both"/>
              <w:rPr>
                <w:color w:val="000000"/>
                <w:sz w:val="24"/>
                <w:szCs w:val="24"/>
              </w:rPr>
            </w:pPr>
            <w:r w:rsidRPr="00CE6D52">
              <w:rPr>
                <w:color w:val="000000"/>
                <w:sz w:val="24"/>
                <w:szCs w:val="24"/>
              </w:rPr>
              <w:lastRenderedPageBreak/>
              <w:t> </w:t>
            </w:r>
          </w:p>
        </w:tc>
      </w:tr>
      <w:tr w:rsidR="0076305B" w:rsidRPr="00CE6D52" w14:paraId="0663FD28" w14:textId="77777777" w:rsidTr="001A6DE3">
        <w:trPr>
          <w:trHeight w:val="700"/>
        </w:trPr>
        <w:tc>
          <w:tcPr>
            <w:tcW w:w="1487" w:type="dxa"/>
            <w:shd w:val="clear" w:color="auto" w:fill="auto"/>
            <w:vAlign w:val="center"/>
            <w:hideMark/>
          </w:tcPr>
          <w:p w14:paraId="3A1DE858"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Geliştirilmeli</w:t>
            </w:r>
          </w:p>
        </w:tc>
        <w:tc>
          <w:tcPr>
            <w:tcW w:w="8079" w:type="dxa"/>
            <w:shd w:val="clear" w:color="auto" w:fill="auto"/>
            <w:vAlign w:val="center"/>
            <w:hideMark/>
          </w:tcPr>
          <w:p w14:paraId="2867509C" w14:textId="77777777" w:rsidR="0076305B" w:rsidRPr="00CE6D52" w:rsidRDefault="0076305B" w:rsidP="007A1CC9">
            <w:pPr>
              <w:spacing w:line="276" w:lineRule="auto"/>
              <w:jc w:val="both"/>
              <w:rPr>
                <w:color w:val="000000"/>
                <w:sz w:val="24"/>
                <w:szCs w:val="24"/>
              </w:rPr>
            </w:pPr>
            <w:r w:rsidRPr="00CE6D52">
              <w:rPr>
                <w:color w:val="000000"/>
                <w:sz w:val="24"/>
                <w:szCs w:val="24"/>
              </w:rPr>
              <w:t xml:space="preserve">5 ögeden yalnızca biri yerine getirilmiştir. Örneğin: Araştırmanın amacı belirtilmemiş, araştırma problemi, alt problemleri ile anlaşılır biçimde yazılmamış, başlık ve literatür bilgisi ile ilişkisi zayıftır.  Hipotezler araştırma alt problemlerini kısmen yansıtmazken, sayıltılar açıkça ortaya konmamıştır. (5/10 puan) </w:t>
            </w:r>
          </w:p>
        </w:tc>
        <w:tc>
          <w:tcPr>
            <w:tcW w:w="499" w:type="dxa"/>
            <w:shd w:val="clear" w:color="auto" w:fill="auto"/>
            <w:vAlign w:val="center"/>
            <w:hideMark/>
          </w:tcPr>
          <w:p w14:paraId="1E8C45F1"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48648723" w14:textId="77777777" w:rsidTr="001A6DE3">
        <w:trPr>
          <w:trHeight w:val="170"/>
        </w:trPr>
        <w:tc>
          <w:tcPr>
            <w:tcW w:w="1487" w:type="dxa"/>
            <w:shd w:val="clear" w:color="auto" w:fill="EEECE1" w:themeFill="background2"/>
            <w:vAlign w:val="center"/>
            <w:hideMark/>
          </w:tcPr>
          <w:p w14:paraId="44F38966"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25%</w:t>
            </w:r>
          </w:p>
        </w:tc>
        <w:tc>
          <w:tcPr>
            <w:tcW w:w="8578" w:type="dxa"/>
            <w:gridSpan w:val="2"/>
            <w:shd w:val="clear" w:color="auto" w:fill="EEECE1" w:themeFill="background2"/>
            <w:vAlign w:val="center"/>
            <w:hideMark/>
          </w:tcPr>
          <w:p w14:paraId="4DEAEBCA" w14:textId="77777777" w:rsidR="0076305B" w:rsidRPr="00CE6D52" w:rsidRDefault="0076305B" w:rsidP="007A1CC9">
            <w:pPr>
              <w:spacing w:line="276" w:lineRule="auto"/>
              <w:jc w:val="both"/>
              <w:rPr>
                <w:color w:val="000000"/>
                <w:sz w:val="24"/>
                <w:szCs w:val="24"/>
              </w:rPr>
            </w:pPr>
            <w:r w:rsidRPr="00CE6D52">
              <w:rPr>
                <w:b/>
                <w:bCs/>
                <w:color w:val="000000"/>
                <w:sz w:val="24"/>
                <w:szCs w:val="24"/>
              </w:rPr>
              <w:t xml:space="preserve">                                                   Araştırma Yöntemi</w:t>
            </w:r>
            <w:r w:rsidRPr="00CE6D52">
              <w:rPr>
                <w:color w:val="000000"/>
                <w:sz w:val="24"/>
                <w:szCs w:val="24"/>
              </w:rPr>
              <w:t> </w:t>
            </w:r>
          </w:p>
        </w:tc>
      </w:tr>
      <w:tr w:rsidR="0076305B" w:rsidRPr="00CE6D52" w14:paraId="798C6724" w14:textId="77777777" w:rsidTr="001A6DE3">
        <w:trPr>
          <w:trHeight w:val="530"/>
        </w:trPr>
        <w:tc>
          <w:tcPr>
            <w:tcW w:w="1487" w:type="dxa"/>
            <w:shd w:val="clear" w:color="auto" w:fill="auto"/>
            <w:vAlign w:val="center"/>
            <w:hideMark/>
          </w:tcPr>
          <w:p w14:paraId="53A132FD"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Mükemmel</w:t>
            </w:r>
          </w:p>
        </w:tc>
        <w:tc>
          <w:tcPr>
            <w:tcW w:w="8079" w:type="dxa"/>
            <w:shd w:val="clear" w:color="auto" w:fill="auto"/>
            <w:vAlign w:val="center"/>
            <w:hideMark/>
          </w:tcPr>
          <w:p w14:paraId="6A2DF59D" w14:textId="77777777" w:rsidR="0076305B" w:rsidRPr="00CE6D52" w:rsidRDefault="0076305B" w:rsidP="007A1CC9">
            <w:pPr>
              <w:spacing w:line="276" w:lineRule="auto"/>
              <w:jc w:val="both"/>
              <w:rPr>
                <w:color w:val="000000"/>
                <w:sz w:val="24"/>
                <w:szCs w:val="24"/>
              </w:rPr>
            </w:pPr>
            <w:r w:rsidRPr="00CE6D52">
              <w:rPr>
                <w:color w:val="000000"/>
                <w:sz w:val="24"/>
                <w:szCs w:val="24"/>
              </w:rPr>
              <w:t>Araştırma deseni, veri toplama yöntemi, örneklem seçimi, veri analiz yöntemi açıkça belirtilmiş ve araştırma problemine cevap verebilecek araçlardan oluşmuştur. (25 puan)</w:t>
            </w:r>
          </w:p>
        </w:tc>
        <w:tc>
          <w:tcPr>
            <w:tcW w:w="499" w:type="dxa"/>
            <w:shd w:val="clear" w:color="auto" w:fill="auto"/>
            <w:vAlign w:val="center"/>
            <w:hideMark/>
          </w:tcPr>
          <w:p w14:paraId="003482D9"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7ED3E51C" w14:textId="77777777" w:rsidTr="001A6DE3">
        <w:trPr>
          <w:trHeight w:val="228"/>
        </w:trPr>
        <w:tc>
          <w:tcPr>
            <w:tcW w:w="1487" w:type="dxa"/>
            <w:shd w:val="clear" w:color="auto" w:fill="auto"/>
            <w:vAlign w:val="center"/>
            <w:hideMark/>
          </w:tcPr>
          <w:p w14:paraId="1A5DC5A5"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 xml:space="preserve"> İyi</w:t>
            </w:r>
          </w:p>
        </w:tc>
        <w:tc>
          <w:tcPr>
            <w:tcW w:w="8079" w:type="dxa"/>
            <w:shd w:val="clear" w:color="auto" w:fill="auto"/>
            <w:vAlign w:val="center"/>
            <w:hideMark/>
          </w:tcPr>
          <w:p w14:paraId="1A740CA8" w14:textId="77777777" w:rsidR="0076305B" w:rsidRPr="00CE6D52" w:rsidRDefault="0076305B" w:rsidP="007A1CC9">
            <w:pPr>
              <w:spacing w:line="276" w:lineRule="auto"/>
              <w:jc w:val="both"/>
              <w:rPr>
                <w:color w:val="000000"/>
                <w:sz w:val="24"/>
                <w:szCs w:val="24"/>
              </w:rPr>
            </w:pPr>
            <w:r w:rsidRPr="00CE6D52">
              <w:rPr>
                <w:color w:val="000000"/>
                <w:sz w:val="24"/>
                <w:szCs w:val="24"/>
              </w:rPr>
              <w:t>5 ögeden 3 veya 4’ü yerine getirilmiştir. (20 puan)</w:t>
            </w:r>
          </w:p>
        </w:tc>
        <w:tc>
          <w:tcPr>
            <w:tcW w:w="499" w:type="dxa"/>
            <w:shd w:val="clear" w:color="auto" w:fill="auto"/>
            <w:vAlign w:val="center"/>
            <w:hideMark/>
          </w:tcPr>
          <w:p w14:paraId="711647F8"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3C6E2823" w14:textId="77777777" w:rsidTr="001A6DE3">
        <w:trPr>
          <w:trHeight w:val="336"/>
        </w:trPr>
        <w:tc>
          <w:tcPr>
            <w:tcW w:w="1487" w:type="dxa"/>
            <w:shd w:val="clear" w:color="auto" w:fill="auto"/>
            <w:vAlign w:val="center"/>
            <w:hideMark/>
          </w:tcPr>
          <w:p w14:paraId="2209524B"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Yeterli</w:t>
            </w:r>
          </w:p>
        </w:tc>
        <w:tc>
          <w:tcPr>
            <w:tcW w:w="8079" w:type="dxa"/>
            <w:shd w:val="clear" w:color="auto" w:fill="auto"/>
            <w:vAlign w:val="center"/>
            <w:hideMark/>
          </w:tcPr>
          <w:p w14:paraId="5AA6C91B" w14:textId="77777777" w:rsidR="0076305B" w:rsidRPr="00CE6D52" w:rsidRDefault="0076305B" w:rsidP="007A1CC9">
            <w:pPr>
              <w:spacing w:line="276" w:lineRule="auto"/>
              <w:jc w:val="both"/>
              <w:rPr>
                <w:color w:val="000000"/>
                <w:sz w:val="24"/>
                <w:szCs w:val="24"/>
              </w:rPr>
            </w:pPr>
            <w:r w:rsidRPr="00CE6D52">
              <w:rPr>
                <w:color w:val="000000"/>
                <w:sz w:val="24"/>
                <w:szCs w:val="24"/>
              </w:rPr>
              <w:t xml:space="preserve">5 ögeden en fazla 2’si yerine getirilmiştir. (15 puan) </w:t>
            </w:r>
          </w:p>
        </w:tc>
        <w:tc>
          <w:tcPr>
            <w:tcW w:w="499" w:type="dxa"/>
            <w:shd w:val="clear" w:color="auto" w:fill="auto"/>
            <w:vAlign w:val="center"/>
            <w:hideMark/>
          </w:tcPr>
          <w:p w14:paraId="4B7E040C"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3B7EB1F8" w14:textId="77777777" w:rsidTr="001A6DE3">
        <w:trPr>
          <w:trHeight w:val="266"/>
        </w:trPr>
        <w:tc>
          <w:tcPr>
            <w:tcW w:w="1487" w:type="dxa"/>
            <w:shd w:val="clear" w:color="auto" w:fill="auto"/>
            <w:vAlign w:val="center"/>
            <w:hideMark/>
          </w:tcPr>
          <w:p w14:paraId="69069024"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Geliştirilmeli</w:t>
            </w:r>
          </w:p>
        </w:tc>
        <w:tc>
          <w:tcPr>
            <w:tcW w:w="8079" w:type="dxa"/>
            <w:shd w:val="clear" w:color="auto" w:fill="auto"/>
            <w:vAlign w:val="center"/>
            <w:hideMark/>
          </w:tcPr>
          <w:p w14:paraId="3BD4B595" w14:textId="77777777" w:rsidR="0076305B" w:rsidRPr="00CE6D52" w:rsidRDefault="0076305B" w:rsidP="007A1CC9">
            <w:pPr>
              <w:spacing w:line="276" w:lineRule="auto"/>
              <w:jc w:val="both"/>
              <w:rPr>
                <w:color w:val="000000"/>
                <w:sz w:val="24"/>
                <w:szCs w:val="24"/>
              </w:rPr>
            </w:pPr>
            <w:r w:rsidRPr="00CE6D52">
              <w:rPr>
                <w:color w:val="000000"/>
                <w:sz w:val="24"/>
                <w:szCs w:val="24"/>
              </w:rPr>
              <w:t>5 ögeden yalnızca 1’i yerine getirilmiştir.  (5/10 puan)</w:t>
            </w:r>
          </w:p>
        </w:tc>
        <w:tc>
          <w:tcPr>
            <w:tcW w:w="499" w:type="dxa"/>
            <w:shd w:val="clear" w:color="auto" w:fill="auto"/>
            <w:vAlign w:val="center"/>
            <w:hideMark/>
          </w:tcPr>
          <w:p w14:paraId="6A46DC4F"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16F1B44A" w14:textId="77777777" w:rsidTr="001A6DE3">
        <w:trPr>
          <w:trHeight w:val="202"/>
        </w:trPr>
        <w:tc>
          <w:tcPr>
            <w:tcW w:w="1487" w:type="dxa"/>
            <w:shd w:val="clear" w:color="auto" w:fill="EEECE1" w:themeFill="background2"/>
            <w:vAlign w:val="center"/>
            <w:hideMark/>
          </w:tcPr>
          <w:p w14:paraId="067E46D2"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15%</w:t>
            </w:r>
          </w:p>
        </w:tc>
        <w:tc>
          <w:tcPr>
            <w:tcW w:w="8578" w:type="dxa"/>
            <w:gridSpan w:val="2"/>
            <w:shd w:val="clear" w:color="auto" w:fill="EEECE1" w:themeFill="background2"/>
            <w:vAlign w:val="center"/>
            <w:hideMark/>
          </w:tcPr>
          <w:p w14:paraId="356FA3F5" w14:textId="77777777" w:rsidR="0076305B" w:rsidRPr="00CE6D52" w:rsidRDefault="0076305B" w:rsidP="007A1CC9">
            <w:pPr>
              <w:spacing w:line="276" w:lineRule="auto"/>
              <w:jc w:val="both"/>
              <w:rPr>
                <w:color w:val="000000"/>
                <w:sz w:val="24"/>
                <w:szCs w:val="24"/>
              </w:rPr>
            </w:pPr>
            <w:r w:rsidRPr="00CE6D52">
              <w:rPr>
                <w:b/>
                <w:bCs/>
                <w:color w:val="000000"/>
                <w:sz w:val="24"/>
                <w:szCs w:val="24"/>
              </w:rPr>
              <w:t xml:space="preserve">                                                        Yazım Dili</w:t>
            </w:r>
          </w:p>
        </w:tc>
      </w:tr>
      <w:tr w:rsidR="0076305B" w:rsidRPr="00CE6D52" w14:paraId="0824CABD" w14:textId="77777777" w:rsidTr="001A6DE3">
        <w:trPr>
          <w:trHeight w:val="530"/>
        </w:trPr>
        <w:tc>
          <w:tcPr>
            <w:tcW w:w="1487" w:type="dxa"/>
            <w:shd w:val="clear" w:color="auto" w:fill="auto"/>
            <w:vAlign w:val="center"/>
            <w:hideMark/>
          </w:tcPr>
          <w:p w14:paraId="519E3CE5"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Mükemmel</w:t>
            </w:r>
          </w:p>
        </w:tc>
        <w:tc>
          <w:tcPr>
            <w:tcW w:w="8079" w:type="dxa"/>
            <w:shd w:val="clear" w:color="auto" w:fill="auto"/>
            <w:vAlign w:val="center"/>
            <w:hideMark/>
          </w:tcPr>
          <w:p w14:paraId="3E92F801" w14:textId="77777777" w:rsidR="0076305B" w:rsidRPr="00CE6D52" w:rsidRDefault="0076305B" w:rsidP="007A1CC9">
            <w:pPr>
              <w:spacing w:line="276" w:lineRule="auto"/>
              <w:jc w:val="both"/>
              <w:rPr>
                <w:color w:val="000000"/>
                <w:sz w:val="24"/>
                <w:szCs w:val="24"/>
              </w:rPr>
            </w:pPr>
            <w:r w:rsidRPr="00CE6D52">
              <w:rPr>
                <w:color w:val="000000"/>
                <w:sz w:val="24"/>
                <w:szCs w:val="24"/>
              </w:rPr>
              <w:t>Yazımda düzgün ve akıcı bir Türkçe kullanılmış, yazım dili açık ve anlaşılırdır. Gramer ve yazım hataları yoktur. (15 puan)</w:t>
            </w:r>
          </w:p>
        </w:tc>
        <w:tc>
          <w:tcPr>
            <w:tcW w:w="499" w:type="dxa"/>
            <w:shd w:val="clear" w:color="auto" w:fill="auto"/>
            <w:vAlign w:val="center"/>
            <w:hideMark/>
          </w:tcPr>
          <w:p w14:paraId="27411DE6"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28196A09" w14:textId="77777777" w:rsidTr="001A6DE3">
        <w:trPr>
          <w:trHeight w:val="530"/>
        </w:trPr>
        <w:tc>
          <w:tcPr>
            <w:tcW w:w="1487" w:type="dxa"/>
            <w:shd w:val="clear" w:color="auto" w:fill="auto"/>
            <w:vAlign w:val="center"/>
            <w:hideMark/>
          </w:tcPr>
          <w:p w14:paraId="06826165"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 xml:space="preserve"> İyi</w:t>
            </w:r>
          </w:p>
        </w:tc>
        <w:tc>
          <w:tcPr>
            <w:tcW w:w="8079" w:type="dxa"/>
            <w:shd w:val="clear" w:color="auto" w:fill="auto"/>
            <w:vAlign w:val="center"/>
            <w:hideMark/>
          </w:tcPr>
          <w:p w14:paraId="52DF2406" w14:textId="77777777" w:rsidR="0076305B" w:rsidRPr="00CE6D52" w:rsidRDefault="0076305B" w:rsidP="007A1CC9">
            <w:pPr>
              <w:spacing w:line="276" w:lineRule="auto"/>
              <w:jc w:val="both"/>
              <w:rPr>
                <w:color w:val="000000"/>
                <w:sz w:val="24"/>
                <w:szCs w:val="24"/>
              </w:rPr>
            </w:pPr>
            <w:r w:rsidRPr="00CE6D52">
              <w:rPr>
                <w:color w:val="000000"/>
                <w:sz w:val="24"/>
                <w:szCs w:val="24"/>
              </w:rPr>
              <w:t>Yazımda düzgün ve akıcı bir Türkçe kullanılmış, yazım dili açık ve anlaşılırdır. Sınırlı / az sayıda gramer ve yazım hatası vardır. (10 puan)</w:t>
            </w:r>
          </w:p>
        </w:tc>
        <w:tc>
          <w:tcPr>
            <w:tcW w:w="499" w:type="dxa"/>
            <w:shd w:val="clear" w:color="auto" w:fill="auto"/>
            <w:vAlign w:val="center"/>
            <w:hideMark/>
          </w:tcPr>
          <w:p w14:paraId="5575ED32"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69C2BA32" w14:textId="77777777" w:rsidTr="001A6DE3">
        <w:trPr>
          <w:trHeight w:val="376"/>
        </w:trPr>
        <w:tc>
          <w:tcPr>
            <w:tcW w:w="1487" w:type="dxa"/>
            <w:shd w:val="clear" w:color="auto" w:fill="auto"/>
            <w:vAlign w:val="center"/>
            <w:hideMark/>
          </w:tcPr>
          <w:p w14:paraId="7205B10F"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Yeterli</w:t>
            </w:r>
          </w:p>
        </w:tc>
        <w:tc>
          <w:tcPr>
            <w:tcW w:w="8079" w:type="dxa"/>
            <w:shd w:val="clear" w:color="auto" w:fill="auto"/>
            <w:vAlign w:val="center"/>
            <w:hideMark/>
          </w:tcPr>
          <w:p w14:paraId="5F668BD3" w14:textId="77777777" w:rsidR="0076305B" w:rsidRPr="00CE6D52" w:rsidRDefault="0076305B" w:rsidP="007A1CC9">
            <w:pPr>
              <w:spacing w:line="276" w:lineRule="auto"/>
              <w:jc w:val="both"/>
              <w:rPr>
                <w:color w:val="000000"/>
                <w:sz w:val="24"/>
                <w:szCs w:val="24"/>
              </w:rPr>
            </w:pPr>
            <w:r w:rsidRPr="00CE6D52">
              <w:rPr>
                <w:color w:val="000000"/>
                <w:sz w:val="24"/>
                <w:szCs w:val="24"/>
              </w:rPr>
              <w:t>Yazımda düzgün ve akıcı bir Türkçe kullanılmamış, yazım dili açık ve anlaşılır değildir. Gramer ve yazım hatası dikkat çekici düzeydedir. (5 puan)</w:t>
            </w:r>
          </w:p>
        </w:tc>
        <w:tc>
          <w:tcPr>
            <w:tcW w:w="499" w:type="dxa"/>
            <w:shd w:val="clear" w:color="auto" w:fill="auto"/>
            <w:vAlign w:val="center"/>
            <w:hideMark/>
          </w:tcPr>
          <w:p w14:paraId="7C0F15C2"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329B9301" w14:textId="77777777" w:rsidTr="001A6DE3">
        <w:trPr>
          <w:trHeight w:val="384"/>
        </w:trPr>
        <w:tc>
          <w:tcPr>
            <w:tcW w:w="1487" w:type="dxa"/>
            <w:shd w:val="clear" w:color="auto" w:fill="auto"/>
            <w:vAlign w:val="center"/>
            <w:hideMark/>
          </w:tcPr>
          <w:p w14:paraId="6E6E00C7"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Geliştirilmeli</w:t>
            </w:r>
          </w:p>
        </w:tc>
        <w:tc>
          <w:tcPr>
            <w:tcW w:w="8079" w:type="dxa"/>
            <w:shd w:val="clear" w:color="auto" w:fill="auto"/>
            <w:vAlign w:val="center"/>
            <w:hideMark/>
          </w:tcPr>
          <w:p w14:paraId="0D20D2B9" w14:textId="77777777" w:rsidR="0076305B" w:rsidRPr="00CE6D52" w:rsidRDefault="0076305B" w:rsidP="007A1CC9">
            <w:pPr>
              <w:spacing w:line="276" w:lineRule="auto"/>
              <w:jc w:val="both"/>
              <w:rPr>
                <w:color w:val="000000"/>
                <w:sz w:val="24"/>
                <w:szCs w:val="24"/>
              </w:rPr>
            </w:pPr>
            <w:r w:rsidRPr="00CE6D52">
              <w:rPr>
                <w:color w:val="000000"/>
                <w:sz w:val="24"/>
                <w:szCs w:val="24"/>
              </w:rPr>
              <w:t>Yazım anlaşılmaz ve karmaşıktır. Gramer ve yazım hatası ciddi düzeydedir. (2-4 puan)</w:t>
            </w:r>
          </w:p>
        </w:tc>
        <w:tc>
          <w:tcPr>
            <w:tcW w:w="499" w:type="dxa"/>
            <w:shd w:val="clear" w:color="auto" w:fill="auto"/>
            <w:vAlign w:val="center"/>
            <w:hideMark/>
          </w:tcPr>
          <w:p w14:paraId="3F40C392"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1EAC67E5" w14:textId="77777777" w:rsidTr="001A6DE3">
        <w:trPr>
          <w:trHeight w:val="384"/>
        </w:trPr>
        <w:tc>
          <w:tcPr>
            <w:tcW w:w="10065" w:type="dxa"/>
            <w:gridSpan w:val="3"/>
            <w:shd w:val="clear" w:color="auto" w:fill="auto"/>
            <w:vAlign w:val="center"/>
          </w:tcPr>
          <w:p w14:paraId="15635479"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TOPLAM NOT</w:t>
            </w:r>
          </w:p>
        </w:tc>
      </w:tr>
      <w:tr w:rsidR="0076305B" w:rsidRPr="00CE6D52" w14:paraId="31148CED" w14:textId="77777777" w:rsidTr="001A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7"/>
        </w:trPr>
        <w:tc>
          <w:tcPr>
            <w:tcW w:w="1006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571A9009" w14:textId="77777777" w:rsidR="0076305B" w:rsidRPr="00CE6D52" w:rsidRDefault="0076305B" w:rsidP="007A1CC9">
            <w:pPr>
              <w:spacing w:line="276" w:lineRule="auto"/>
              <w:jc w:val="both"/>
              <w:rPr>
                <w:color w:val="000000"/>
                <w:sz w:val="24"/>
                <w:szCs w:val="24"/>
              </w:rPr>
            </w:pPr>
            <w:r w:rsidRPr="00CE6D52">
              <w:rPr>
                <w:b/>
                <w:bCs/>
                <w:color w:val="000000"/>
                <w:sz w:val="24"/>
                <w:szCs w:val="24"/>
              </w:rPr>
              <w:t>Akademik Sunum Değerlendirme Kriterleri</w:t>
            </w:r>
            <w:r w:rsidRPr="00CE6D52">
              <w:rPr>
                <w:color w:val="000000"/>
                <w:sz w:val="24"/>
                <w:szCs w:val="24"/>
              </w:rPr>
              <w:t> </w:t>
            </w:r>
          </w:p>
        </w:tc>
      </w:tr>
      <w:tr w:rsidR="0076305B" w:rsidRPr="00CE6D52" w14:paraId="6222B5B5" w14:textId="77777777" w:rsidTr="001A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1487" w:type="dxa"/>
            <w:tcBorders>
              <w:top w:val="nil"/>
              <w:left w:val="single" w:sz="4" w:space="0" w:color="auto"/>
              <w:bottom w:val="single" w:sz="4" w:space="0" w:color="auto"/>
              <w:right w:val="single" w:sz="4" w:space="0" w:color="auto"/>
            </w:tcBorders>
            <w:shd w:val="clear" w:color="auto" w:fill="EEECE1" w:themeFill="background2"/>
            <w:vAlign w:val="center"/>
            <w:hideMark/>
          </w:tcPr>
          <w:p w14:paraId="7C6F29E6"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25%</w:t>
            </w:r>
          </w:p>
        </w:tc>
        <w:tc>
          <w:tcPr>
            <w:tcW w:w="8578" w:type="dxa"/>
            <w:gridSpan w:val="2"/>
            <w:tcBorders>
              <w:top w:val="single" w:sz="4" w:space="0" w:color="auto"/>
              <w:left w:val="nil"/>
              <w:bottom w:val="single" w:sz="4" w:space="0" w:color="auto"/>
              <w:right w:val="single" w:sz="4" w:space="0" w:color="auto"/>
            </w:tcBorders>
            <w:shd w:val="clear" w:color="auto" w:fill="EEECE1" w:themeFill="background2"/>
            <w:vAlign w:val="center"/>
            <w:hideMark/>
          </w:tcPr>
          <w:p w14:paraId="4FA75989"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 xml:space="preserve">                                                      Sunum Hakimiyeti</w:t>
            </w:r>
          </w:p>
        </w:tc>
      </w:tr>
      <w:tr w:rsidR="0076305B" w:rsidRPr="00CE6D52" w14:paraId="281A0FA2" w14:textId="77777777" w:rsidTr="001A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68A1D1E5"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Mükemmel</w:t>
            </w:r>
          </w:p>
        </w:tc>
        <w:tc>
          <w:tcPr>
            <w:tcW w:w="8079" w:type="dxa"/>
            <w:tcBorders>
              <w:top w:val="single" w:sz="4" w:space="0" w:color="auto"/>
              <w:left w:val="nil"/>
              <w:bottom w:val="single" w:sz="4" w:space="0" w:color="auto"/>
              <w:right w:val="nil"/>
            </w:tcBorders>
            <w:shd w:val="clear" w:color="auto" w:fill="auto"/>
            <w:vAlign w:val="center"/>
            <w:hideMark/>
          </w:tcPr>
          <w:p w14:paraId="22FE22AC" w14:textId="77777777" w:rsidR="0076305B" w:rsidRPr="00CE6D52" w:rsidRDefault="0076305B" w:rsidP="007A1CC9">
            <w:pPr>
              <w:spacing w:line="276" w:lineRule="auto"/>
              <w:jc w:val="both"/>
              <w:rPr>
                <w:color w:val="000000"/>
                <w:sz w:val="24"/>
                <w:szCs w:val="24"/>
              </w:rPr>
            </w:pPr>
            <w:r w:rsidRPr="00CE6D52">
              <w:rPr>
                <w:color w:val="000000"/>
                <w:sz w:val="24"/>
                <w:szCs w:val="24"/>
              </w:rPr>
              <w:t>Dinleyicilerin dikkatini sürekli toplar ve notlara nadiren bakar. (25 puan)</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4EA38"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2BD476F6" w14:textId="77777777" w:rsidTr="001A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0AD6708E"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İyi</w:t>
            </w:r>
          </w:p>
        </w:tc>
        <w:tc>
          <w:tcPr>
            <w:tcW w:w="8079" w:type="dxa"/>
            <w:tcBorders>
              <w:top w:val="single" w:sz="4" w:space="0" w:color="auto"/>
              <w:left w:val="nil"/>
              <w:bottom w:val="single" w:sz="4" w:space="0" w:color="auto"/>
              <w:right w:val="nil"/>
            </w:tcBorders>
            <w:shd w:val="clear" w:color="auto" w:fill="auto"/>
            <w:vAlign w:val="center"/>
            <w:hideMark/>
          </w:tcPr>
          <w:p w14:paraId="5FA89BA0" w14:textId="77777777" w:rsidR="0076305B" w:rsidRPr="00CE6D52" w:rsidRDefault="0076305B" w:rsidP="007A1CC9">
            <w:pPr>
              <w:spacing w:line="276" w:lineRule="auto"/>
              <w:jc w:val="both"/>
              <w:rPr>
                <w:color w:val="000000"/>
                <w:sz w:val="24"/>
                <w:szCs w:val="24"/>
              </w:rPr>
            </w:pPr>
            <w:r w:rsidRPr="00CE6D52">
              <w:rPr>
                <w:color w:val="000000"/>
                <w:sz w:val="24"/>
                <w:szCs w:val="24"/>
              </w:rPr>
              <w:t>Dinleyicilerin dikkatini sıklıkla toplar ancak notlara sıkça bakar. (20 puan)</w:t>
            </w:r>
          </w:p>
        </w:tc>
        <w:tc>
          <w:tcPr>
            <w:tcW w:w="499" w:type="dxa"/>
            <w:tcBorders>
              <w:top w:val="nil"/>
              <w:left w:val="single" w:sz="4" w:space="0" w:color="auto"/>
              <w:bottom w:val="single" w:sz="4" w:space="0" w:color="auto"/>
              <w:right w:val="single" w:sz="4" w:space="0" w:color="auto"/>
            </w:tcBorders>
            <w:shd w:val="clear" w:color="auto" w:fill="auto"/>
            <w:vAlign w:val="center"/>
            <w:hideMark/>
          </w:tcPr>
          <w:p w14:paraId="62673120"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22E61CFE" w14:textId="77777777" w:rsidTr="001A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10E48925"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Yeterli</w:t>
            </w:r>
          </w:p>
        </w:tc>
        <w:tc>
          <w:tcPr>
            <w:tcW w:w="8079" w:type="dxa"/>
            <w:tcBorders>
              <w:top w:val="nil"/>
              <w:left w:val="nil"/>
              <w:bottom w:val="single" w:sz="4" w:space="0" w:color="auto"/>
              <w:right w:val="nil"/>
            </w:tcBorders>
            <w:shd w:val="clear" w:color="auto" w:fill="auto"/>
            <w:vAlign w:val="center"/>
            <w:hideMark/>
          </w:tcPr>
          <w:p w14:paraId="2A6E18C0" w14:textId="77777777" w:rsidR="0076305B" w:rsidRPr="00CE6D52" w:rsidRDefault="0076305B" w:rsidP="007A1CC9">
            <w:pPr>
              <w:spacing w:line="276" w:lineRule="auto"/>
              <w:jc w:val="both"/>
              <w:rPr>
                <w:color w:val="000000"/>
                <w:sz w:val="24"/>
                <w:szCs w:val="24"/>
              </w:rPr>
            </w:pPr>
            <w:r w:rsidRPr="00CE6D52">
              <w:rPr>
                <w:color w:val="000000"/>
                <w:sz w:val="24"/>
                <w:szCs w:val="24"/>
              </w:rPr>
              <w:t>Dinleyicilerin dikkatini toplamakta zorlanır ve notlarını okur. (15 puan)</w:t>
            </w:r>
          </w:p>
        </w:tc>
        <w:tc>
          <w:tcPr>
            <w:tcW w:w="499" w:type="dxa"/>
            <w:tcBorders>
              <w:top w:val="nil"/>
              <w:left w:val="single" w:sz="4" w:space="0" w:color="auto"/>
              <w:bottom w:val="single" w:sz="4" w:space="0" w:color="auto"/>
              <w:right w:val="single" w:sz="4" w:space="0" w:color="auto"/>
            </w:tcBorders>
            <w:shd w:val="clear" w:color="auto" w:fill="auto"/>
            <w:vAlign w:val="center"/>
            <w:hideMark/>
          </w:tcPr>
          <w:p w14:paraId="5CB83C17"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2962E502" w14:textId="77777777" w:rsidTr="001A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70F2FF8E"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Geliştirilmeli</w:t>
            </w:r>
          </w:p>
        </w:tc>
        <w:tc>
          <w:tcPr>
            <w:tcW w:w="8079" w:type="dxa"/>
            <w:tcBorders>
              <w:top w:val="nil"/>
              <w:left w:val="nil"/>
              <w:bottom w:val="single" w:sz="4" w:space="0" w:color="auto"/>
              <w:right w:val="nil"/>
            </w:tcBorders>
            <w:shd w:val="clear" w:color="auto" w:fill="auto"/>
            <w:vAlign w:val="center"/>
            <w:hideMark/>
          </w:tcPr>
          <w:p w14:paraId="3542EF23" w14:textId="77777777" w:rsidR="0076305B" w:rsidRPr="00CE6D52" w:rsidRDefault="0076305B" w:rsidP="007A1CC9">
            <w:pPr>
              <w:spacing w:line="276" w:lineRule="auto"/>
              <w:jc w:val="both"/>
              <w:rPr>
                <w:color w:val="000000"/>
                <w:sz w:val="24"/>
                <w:szCs w:val="24"/>
              </w:rPr>
            </w:pPr>
            <w:r w:rsidRPr="00CE6D52">
              <w:rPr>
                <w:color w:val="000000"/>
                <w:sz w:val="24"/>
                <w:szCs w:val="24"/>
              </w:rPr>
              <w:t>Dinleyicilerin dikkatini toplayamaz. (5/10 puan)</w:t>
            </w:r>
          </w:p>
        </w:tc>
        <w:tc>
          <w:tcPr>
            <w:tcW w:w="499" w:type="dxa"/>
            <w:tcBorders>
              <w:top w:val="nil"/>
              <w:left w:val="single" w:sz="4" w:space="0" w:color="auto"/>
              <w:bottom w:val="single" w:sz="4" w:space="0" w:color="auto"/>
              <w:right w:val="single" w:sz="4" w:space="0" w:color="auto"/>
            </w:tcBorders>
            <w:shd w:val="clear" w:color="auto" w:fill="auto"/>
            <w:vAlign w:val="center"/>
            <w:hideMark/>
          </w:tcPr>
          <w:p w14:paraId="63DCD1A0"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5C2BE1D6" w14:textId="77777777" w:rsidTr="001A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14:paraId="51F83732" w14:textId="77777777" w:rsidR="0076305B" w:rsidRPr="00CE6D52" w:rsidRDefault="0076305B" w:rsidP="007A1CC9">
            <w:pPr>
              <w:spacing w:line="276" w:lineRule="auto"/>
              <w:jc w:val="both"/>
              <w:rPr>
                <w:color w:val="000000"/>
                <w:sz w:val="24"/>
                <w:szCs w:val="24"/>
              </w:rPr>
            </w:pPr>
          </w:p>
        </w:tc>
        <w:tc>
          <w:tcPr>
            <w:tcW w:w="8079" w:type="dxa"/>
            <w:tcBorders>
              <w:top w:val="nil"/>
              <w:left w:val="nil"/>
              <w:bottom w:val="single" w:sz="4" w:space="0" w:color="auto"/>
              <w:right w:val="nil"/>
            </w:tcBorders>
            <w:shd w:val="clear" w:color="auto" w:fill="auto"/>
            <w:noWrap/>
            <w:vAlign w:val="bottom"/>
            <w:hideMark/>
          </w:tcPr>
          <w:p w14:paraId="3A6A5F38"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c>
          <w:tcPr>
            <w:tcW w:w="499" w:type="dxa"/>
            <w:tcBorders>
              <w:top w:val="nil"/>
              <w:left w:val="single" w:sz="4" w:space="0" w:color="auto"/>
              <w:bottom w:val="single" w:sz="4" w:space="0" w:color="auto"/>
              <w:right w:val="single" w:sz="4" w:space="0" w:color="auto"/>
            </w:tcBorders>
            <w:shd w:val="clear" w:color="auto" w:fill="auto"/>
            <w:noWrap/>
            <w:vAlign w:val="bottom"/>
            <w:hideMark/>
          </w:tcPr>
          <w:p w14:paraId="1DD3A9F5"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4B8A22AE" w14:textId="77777777" w:rsidTr="001A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1487" w:type="dxa"/>
            <w:tcBorders>
              <w:top w:val="nil"/>
              <w:left w:val="single" w:sz="4" w:space="0" w:color="auto"/>
              <w:bottom w:val="single" w:sz="4" w:space="0" w:color="auto"/>
              <w:right w:val="single" w:sz="4" w:space="0" w:color="auto"/>
            </w:tcBorders>
            <w:shd w:val="clear" w:color="auto" w:fill="EEECE1" w:themeFill="background2"/>
            <w:vAlign w:val="center"/>
            <w:hideMark/>
          </w:tcPr>
          <w:p w14:paraId="1A83B3AC"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25%</w:t>
            </w:r>
          </w:p>
        </w:tc>
        <w:tc>
          <w:tcPr>
            <w:tcW w:w="8578" w:type="dxa"/>
            <w:gridSpan w:val="2"/>
            <w:tcBorders>
              <w:top w:val="single" w:sz="4" w:space="0" w:color="auto"/>
              <w:left w:val="nil"/>
              <w:bottom w:val="single" w:sz="4" w:space="0" w:color="auto"/>
              <w:right w:val="single" w:sz="4" w:space="0" w:color="auto"/>
            </w:tcBorders>
            <w:shd w:val="clear" w:color="auto" w:fill="EEECE1" w:themeFill="background2"/>
            <w:vAlign w:val="center"/>
            <w:hideMark/>
          </w:tcPr>
          <w:p w14:paraId="49909AA9"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 xml:space="preserve">                                                       Konuya Hakimiyet </w:t>
            </w:r>
          </w:p>
        </w:tc>
      </w:tr>
      <w:tr w:rsidR="0076305B" w:rsidRPr="00CE6D52" w14:paraId="350FA5A8" w14:textId="77777777" w:rsidTr="001A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0D614C86"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Mükemmel</w:t>
            </w:r>
          </w:p>
        </w:tc>
        <w:tc>
          <w:tcPr>
            <w:tcW w:w="8079" w:type="dxa"/>
            <w:tcBorders>
              <w:top w:val="single" w:sz="4" w:space="0" w:color="auto"/>
              <w:left w:val="single" w:sz="8" w:space="0" w:color="auto"/>
              <w:bottom w:val="nil"/>
              <w:right w:val="nil"/>
            </w:tcBorders>
            <w:shd w:val="clear" w:color="auto" w:fill="auto"/>
            <w:vAlign w:val="center"/>
          </w:tcPr>
          <w:p w14:paraId="68C165F4" w14:textId="77777777" w:rsidR="0076305B" w:rsidRPr="00CE6D52" w:rsidRDefault="0076305B" w:rsidP="007A1CC9">
            <w:pPr>
              <w:spacing w:line="276" w:lineRule="auto"/>
              <w:jc w:val="both"/>
              <w:rPr>
                <w:color w:val="000000"/>
                <w:sz w:val="24"/>
                <w:szCs w:val="24"/>
              </w:rPr>
            </w:pPr>
            <w:r w:rsidRPr="00CE6D52">
              <w:rPr>
                <w:color w:val="000000"/>
                <w:sz w:val="24"/>
                <w:szCs w:val="24"/>
              </w:rPr>
              <w:t>Konuya ileri düzeyde hakimdir. Tüm soruları doğru cevaplar. Gerekli açıklamaları yapar. (25 puan)</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2119"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7AD05401" w14:textId="77777777" w:rsidTr="001A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0"/>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3452F540"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İyi</w:t>
            </w:r>
          </w:p>
        </w:tc>
        <w:tc>
          <w:tcPr>
            <w:tcW w:w="8079" w:type="dxa"/>
            <w:tcBorders>
              <w:top w:val="single" w:sz="8" w:space="0" w:color="auto"/>
              <w:left w:val="single" w:sz="8" w:space="0" w:color="auto"/>
              <w:bottom w:val="nil"/>
              <w:right w:val="nil"/>
            </w:tcBorders>
            <w:shd w:val="clear" w:color="auto" w:fill="auto"/>
            <w:vAlign w:val="center"/>
          </w:tcPr>
          <w:p w14:paraId="6D975C35" w14:textId="77777777" w:rsidR="0076305B" w:rsidRPr="00CE6D52" w:rsidRDefault="0076305B" w:rsidP="007A1CC9">
            <w:pPr>
              <w:spacing w:line="276" w:lineRule="auto"/>
              <w:jc w:val="both"/>
              <w:rPr>
                <w:color w:val="000000"/>
                <w:sz w:val="24"/>
                <w:szCs w:val="24"/>
              </w:rPr>
            </w:pPr>
            <w:r w:rsidRPr="00CE6D52">
              <w:rPr>
                <w:color w:val="000000"/>
                <w:sz w:val="24"/>
                <w:szCs w:val="24"/>
              </w:rPr>
              <w:t>Konuya hakimdir. Birçok soruyu doğru cevaplarken bazı sorulara yanlış cevaplar verir. Gerekli açıklamaları yapmaya çaba gösterir. (20 puan)</w:t>
            </w:r>
          </w:p>
        </w:tc>
        <w:tc>
          <w:tcPr>
            <w:tcW w:w="499" w:type="dxa"/>
            <w:tcBorders>
              <w:top w:val="nil"/>
              <w:left w:val="single" w:sz="4" w:space="0" w:color="auto"/>
              <w:bottom w:val="single" w:sz="4" w:space="0" w:color="auto"/>
              <w:right w:val="single" w:sz="4" w:space="0" w:color="auto"/>
            </w:tcBorders>
            <w:shd w:val="clear" w:color="auto" w:fill="auto"/>
            <w:vAlign w:val="center"/>
            <w:hideMark/>
          </w:tcPr>
          <w:p w14:paraId="62B953CA"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0C6631EA" w14:textId="77777777" w:rsidTr="001A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0"/>
        </w:trPr>
        <w:tc>
          <w:tcPr>
            <w:tcW w:w="1487" w:type="dxa"/>
            <w:tcBorders>
              <w:top w:val="nil"/>
              <w:left w:val="single" w:sz="4" w:space="0" w:color="auto"/>
              <w:bottom w:val="single" w:sz="4" w:space="0" w:color="auto"/>
              <w:right w:val="single" w:sz="4" w:space="0" w:color="auto"/>
            </w:tcBorders>
            <w:shd w:val="clear" w:color="auto" w:fill="auto"/>
            <w:vAlign w:val="center"/>
            <w:hideMark/>
          </w:tcPr>
          <w:p w14:paraId="2533B296"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Yeterli</w:t>
            </w:r>
          </w:p>
        </w:tc>
        <w:tc>
          <w:tcPr>
            <w:tcW w:w="8079" w:type="dxa"/>
            <w:tcBorders>
              <w:top w:val="single" w:sz="8" w:space="0" w:color="auto"/>
              <w:left w:val="single" w:sz="8" w:space="0" w:color="auto"/>
              <w:bottom w:val="nil"/>
              <w:right w:val="nil"/>
            </w:tcBorders>
            <w:shd w:val="clear" w:color="auto" w:fill="auto"/>
            <w:vAlign w:val="center"/>
          </w:tcPr>
          <w:p w14:paraId="4B56E0A9" w14:textId="77777777" w:rsidR="0076305B" w:rsidRPr="00CE6D52" w:rsidRDefault="0076305B" w:rsidP="007A1CC9">
            <w:pPr>
              <w:spacing w:line="276" w:lineRule="auto"/>
              <w:jc w:val="both"/>
              <w:rPr>
                <w:color w:val="000000"/>
                <w:sz w:val="24"/>
                <w:szCs w:val="24"/>
              </w:rPr>
            </w:pPr>
            <w:r w:rsidRPr="00CE6D52">
              <w:rPr>
                <w:color w:val="000000"/>
                <w:sz w:val="24"/>
                <w:szCs w:val="24"/>
              </w:rPr>
              <w:t xml:space="preserve">Konuya yeterince </w:t>
            </w:r>
            <w:proofErr w:type="gramStart"/>
            <w:r w:rsidRPr="00CE6D52">
              <w:rPr>
                <w:color w:val="000000"/>
                <w:sz w:val="24"/>
                <w:szCs w:val="24"/>
              </w:rPr>
              <w:t>hakim</w:t>
            </w:r>
            <w:proofErr w:type="gramEnd"/>
            <w:r w:rsidRPr="00CE6D52">
              <w:rPr>
                <w:color w:val="000000"/>
                <w:sz w:val="24"/>
                <w:szCs w:val="24"/>
              </w:rPr>
              <w:t xml:space="preserve"> değildir ve açıklamaları yetersizdir. Yalnızca bariz ve temel sorulara yeterli cevap verir.  (15 puan)</w:t>
            </w:r>
          </w:p>
        </w:tc>
        <w:tc>
          <w:tcPr>
            <w:tcW w:w="499" w:type="dxa"/>
            <w:tcBorders>
              <w:top w:val="nil"/>
              <w:left w:val="single" w:sz="4" w:space="0" w:color="auto"/>
              <w:bottom w:val="single" w:sz="4" w:space="0" w:color="auto"/>
              <w:right w:val="single" w:sz="4" w:space="0" w:color="auto"/>
            </w:tcBorders>
            <w:shd w:val="clear" w:color="auto" w:fill="auto"/>
            <w:vAlign w:val="center"/>
            <w:hideMark/>
          </w:tcPr>
          <w:p w14:paraId="5EF587C3"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0BCFC7E8" w14:textId="77777777" w:rsidTr="001A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58AF7"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lastRenderedPageBreak/>
              <w:t>Geliştirilmeli</w:t>
            </w:r>
          </w:p>
        </w:tc>
        <w:tc>
          <w:tcPr>
            <w:tcW w:w="8079" w:type="dxa"/>
            <w:tcBorders>
              <w:top w:val="single" w:sz="4" w:space="0" w:color="auto"/>
              <w:left w:val="single" w:sz="4" w:space="0" w:color="auto"/>
              <w:bottom w:val="single" w:sz="4" w:space="0" w:color="auto"/>
              <w:right w:val="nil"/>
            </w:tcBorders>
            <w:shd w:val="clear" w:color="auto" w:fill="auto"/>
            <w:vAlign w:val="center"/>
          </w:tcPr>
          <w:p w14:paraId="4F00FEF8" w14:textId="77777777" w:rsidR="0076305B" w:rsidRPr="00CE6D52" w:rsidRDefault="0076305B" w:rsidP="007A1CC9">
            <w:pPr>
              <w:spacing w:line="276" w:lineRule="auto"/>
              <w:jc w:val="both"/>
              <w:rPr>
                <w:color w:val="000000"/>
                <w:sz w:val="24"/>
                <w:szCs w:val="24"/>
              </w:rPr>
            </w:pPr>
            <w:r w:rsidRPr="00CE6D52">
              <w:rPr>
                <w:color w:val="000000"/>
                <w:sz w:val="24"/>
                <w:szCs w:val="24"/>
              </w:rPr>
              <w:t xml:space="preserve">Konuya </w:t>
            </w:r>
            <w:proofErr w:type="gramStart"/>
            <w:r w:rsidRPr="00CE6D52">
              <w:rPr>
                <w:color w:val="000000"/>
                <w:sz w:val="24"/>
                <w:szCs w:val="24"/>
              </w:rPr>
              <w:t>hakim</w:t>
            </w:r>
            <w:proofErr w:type="gramEnd"/>
            <w:r w:rsidRPr="00CE6D52">
              <w:rPr>
                <w:color w:val="000000"/>
                <w:sz w:val="24"/>
                <w:szCs w:val="24"/>
              </w:rPr>
              <w:t xml:space="preserve"> değildir. Sorulara cevap veremez. Açıklama yapmaya çaba göstermez. </w:t>
            </w:r>
          </w:p>
          <w:p w14:paraId="744256BE" w14:textId="77777777" w:rsidR="0076305B" w:rsidRPr="00CE6D52" w:rsidRDefault="0076305B" w:rsidP="007A1CC9">
            <w:pPr>
              <w:spacing w:line="276" w:lineRule="auto"/>
              <w:jc w:val="both"/>
              <w:rPr>
                <w:color w:val="000000"/>
                <w:sz w:val="24"/>
                <w:szCs w:val="24"/>
              </w:rPr>
            </w:pPr>
            <w:r w:rsidRPr="00CE6D52">
              <w:rPr>
                <w:color w:val="000000"/>
                <w:sz w:val="24"/>
                <w:szCs w:val="24"/>
              </w:rPr>
              <w:t>(5/10 puan)</w:t>
            </w:r>
          </w:p>
        </w:tc>
        <w:tc>
          <w:tcPr>
            <w:tcW w:w="499" w:type="dxa"/>
            <w:tcBorders>
              <w:top w:val="nil"/>
              <w:left w:val="single" w:sz="4" w:space="0" w:color="auto"/>
              <w:bottom w:val="single" w:sz="4" w:space="0" w:color="auto"/>
              <w:right w:val="single" w:sz="4" w:space="0" w:color="auto"/>
            </w:tcBorders>
            <w:shd w:val="clear" w:color="auto" w:fill="auto"/>
            <w:vAlign w:val="center"/>
            <w:hideMark/>
          </w:tcPr>
          <w:p w14:paraId="3006B162"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7D06A25D" w14:textId="77777777" w:rsidTr="001A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4D7D0" w14:textId="77777777" w:rsidR="0076305B" w:rsidRPr="00CE6D52" w:rsidRDefault="0076305B" w:rsidP="007A1CC9">
            <w:pPr>
              <w:spacing w:line="276" w:lineRule="auto"/>
              <w:jc w:val="both"/>
              <w:rPr>
                <w:color w:val="000000"/>
                <w:sz w:val="24"/>
                <w:szCs w:val="24"/>
              </w:rPr>
            </w:pPr>
          </w:p>
        </w:tc>
        <w:tc>
          <w:tcPr>
            <w:tcW w:w="8079" w:type="dxa"/>
            <w:tcBorders>
              <w:top w:val="nil"/>
              <w:left w:val="single" w:sz="4" w:space="0" w:color="auto"/>
              <w:bottom w:val="single" w:sz="4" w:space="0" w:color="auto"/>
              <w:right w:val="nil"/>
            </w:tcBorders>
            <w:shd w:val="clear" w:color="auto" w:fill="auto"/>
            <w:noWrap/>
            <w:vAlign w:val="bottom"/>
            <w:hideMark/>
          </w:tcPr>
          <w:p w14:paraId="2F4819CF" w14:textId="77777777" w:rsidR="0076305B" w:rsidRPr="00CE6D52" w:rsidRDefault="0076305B" w:rsidP="007A1CC9">
            <w:pPr>
              <w:spacing w:line="276" w:lineRule="auto"/>
              <w:jc w:val="both"/>
              <w:rPr>
                <w:sz w:val="24"/>
                <w:szCs w:val="24"/>
              </w:rPr>
            </w:pPr>
          </w:p>
        </w:tc>
        <w:tc>
          <w:tcPr>
            <w:tcW w:w="499" w:type="dxa"/>
            <w:tcBorders>
              <w:top w:val="nil"/>
              <w:left w:val="single" w:sz="4" w:space="0" w:color="auto"/>
              <w:bottom w:val="single" w:sz="4" w:space="0" w:color="auto"/>
              <w:right w:val="single" w:sz="4" w:space="0" w:color="auto"/>
            </w:tcBorders>
            <w:shd w:val="clear" w:color="auto" w:fill="auto"/>
            <w:noWrap/>
            <w:vAlign w:val="bottom"/>
            <w:hideMark/>
          </w:tcPr>
          <w:p w14:paraId="7C12EC78"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5311E25B" w14:textId="77777777" w:rsidTr="001A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48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28FC3D9"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25%</w:t>
            </w:r>
          </w:p>
        </w:tc>
        <w:tc>
          <w:tcPr>
            <w:tcW w:w="8578"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0590B43"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 xml:space="preserve">                                                             Beden Dili</w:t>
            </w:r>
          </w:p>
        </w:tc>
      </w:tr>
      <w:tr w:rsidR="0076305B" w:rsidRPr="00CE6D52" w14:paraId="1CB41664" w14:textId="77777777" w:rsidTr="001A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5A5CE"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Mükemmel</w:t>
            </w:r>
          </w:p>
        </w:tc>
        <w:tc>
          <w:tcPr>
            <w:tcW w:w="8079" w:type="dxa"/>
            <w:tcBorders>
              <w:top w:val="single" w:sz="4" w:space="0" w:color="auto"/>
              <w:left w:val="single" w:sz="4" w:space="0" w:color="auto"/>
              <w:bottom w:val="single" w:sz="4" w:space="0" w:color="auto"/>
              <w:right w:val="nil"/>
            </w:tcBorders>
            <w:shd w:val="clear" w:color="auto" w:fill="auto"/>
            <w:vAlign w:val="center"/>
          </w:tcPr>
          <w:p w14:paraId="6F56CD7D" w14:textId="77777777" w:rsidR="0076305B" w:rsidRPr="00CE6D52" w:rsidRDefault="0076305B" w:rsidP="007A1CC9">
            <w:pPr>
              <w:spacing w:line="276" w:lineRule="auto"/>
              <w:jc w:val="both"/>
              <w:rPr>
                <w:color w:val="000000"/>
                <w:sz w:val="24"/>
                <w:szCs w:val="24"/>
              </w:rPr>
            </w:pPr>
            <w:r w:rsidRPr="00CE6D52">
              <w:rPr>
                <w:color w:val="000000"/>
                <w:sz w:val="24"/>
                <w:szCs w:val="24"/>
              </w:rPr>
              <w:t>Sunumu anlaşılır ses tonu, akıcı konuşma, jest ve mimikler kullanarak aktarır. Dinleyicilerin tümü sunumu duyar. Sunum boyunca pozitif tavır sergiler. (25 puan)</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625C6"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1B195E87" w14:textId="77777777" w:rsidTr="001A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BBEBD"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İyi</w:t>
            </w:r>
          </w:p>
        </w:tc>
        <w:tc>
          <w:tcPr>
            <w:tcW w:w="8079" w:type="dxa"/>
            <w:tcBorders>
              <w:top w:val="single" w:sz="4" w:space="0" w:color="auto"/>
              <w:left w:val="single" w:sz="4" w:space="0" w:color="auto"/>
              <w:bottom w:val="single" w:sz="4" w:space="0" w:color="auto"/>
              <w:right w:val="nil"/>
            </w:tcBorders>
            <w:shd w:val="clear" w:color="auto" w:fill="auto"/>
            <w:vAlign w:val="center"/>
          </w:tcPr>
          <w:p w14:paraId="7A612C47" w14:textId="77777777" w:rsidR="0076305B" w:rsidRPr="00CE6D52" w:rsidRDefault="0076305B" w:rsidP="007A1CC9">
            <w:pPr>
              <w:spacing w:line="276" w:lineRule="auto"/>
              <w:jc w:val="both"/>
              <w:rPr>
                <w:color w:val="000000"/>
                <w:sz w:val="24"/>
                <w:szCs w:val="24"/>
              </w:rPr>
            </w:pPr>
            <w:r w:rsidRPr="00CE6D52">
              <w:rPr>
                <w:color w:val="000000"/>
                <w:sz w:val="24"/>
                <w:szCs w:val="24"/>
              </w:rPr>
              <w:t>Sunumu kısmen anlaşılır ses tonu, akıcı konuşma, jest ve mimikler kullanarak aktarır. Dinleyicilerin çoğu sunumu duyar. (20 puan)</w:t>
            </w:r>
          </w:p>
        </w:tc>
        <w:tc>
          <w:tcPr>
            <w:tcW w:w="499" w:type="dxa"/>
            <w:tcBorders>
              <w:top w:val="nil"/>
              <w:left w:val="single" w:sz="4" w:space="0" w:color="auto"/>
              <w:bottom w:val="single" w:sz="4" w:space="0" w:color="auto"/>
              <w:right w:val="single" w:sz="4" w:space="0" w:color="auto"/>
            </w:tcBorders>
            <w:shd w:val="clear" w:color="auto" w:fill="auto"/>
            <w:vAlign w:val="center"/>
            <w:hideMark/>
          </w:tcPr>
          <w:p w14:paraId="7CEC94E7"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770BD192" w14:textId="77777777" w:rsidTr="001A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C1738"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Yeterli</w:t>
            </w:r>
          </w:p>
        </w:tc>
        <w:tc>
          <w:tcPr>
            <w:tcW w:w="8079" w:type="dxa"/>
            <w:tcBorders>
              <w:top w:val="single" w:sz="4" w:space="0" w:color="auto"/>
              <w:left w:val="single" w:sz="4" w:space="0" w:color="auto"/>
              <w:bottom w:val="single" w:sz="4" w:space="0" w:color="auto"/>
              <w:right w:val="nil"/>
            </w:tcBorders>
            <w:shd w:val="clear" w:color="auto" w:fill="auto"/>
            <w:vAlign w:val="center"/>
          </w:tcPr>
          <w:p w14:paraId="7D237F54" w14:textId="77777777" w:rsidR="0076305B" w:rsidRPr="00CE6D52" w:rsidRDefault="0076305B" w:rsidP="007A1CC9">
            <w:pPr>
              <w:spacing w:line="276" w:lineRule="auto"/>
              <w:jc w:val="both"/>
              <w:rPr>
                <w:color w:val="000000"/>
                <w:sz w:val="24"/>
                <w:szCs w:val="24"/>
              </w:rPr>
            </w:pPr>
            <w:r w:rsidRPr="00CE6D52">
              <w:rPr>
                <w:color w:val="000000"/>
                <w:sz w:val="24"/>
                <w:szCs w:val="24"/>
              </w:rPr>
              <w:t>Sunumu alçak ses tonu, akıcı olmayan konuşma, nadiren jest ve mimikler kullanarak aktarır. Dinleyicilerin çoğu sunumu duyamaz. (15 puan)</w:t>
            </w:r>
          </w:p>
        </w:tc>
        <w:tc>
          <w:tcPr>
            <w:tcW w:w="499" w:type="dxa"/>
            <w:tcBorders>
              <w:top w:val="nil"/>
              <w:left w:val="single" w:sz="4" w:space="0" w:color="auto"/>
              <w:bottom w:val="single" w:sz="4" w:space="0" w:color="auto"/>
              <w:right w:val="single" w:sz="4" w:space="0" w:color="auto"/>
            </w:tcBorders>
            <w:shd w:val="clear" w:color="auto" w:fill="auto"/>
            <w:vAlign w:val="center"/>
            <w:hideMark/>
          </w:tcPr>
          <w:p w14:paraId="55D8BE5D"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01D80FEC" w14:textId="77777777" w:rsidTr="001A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3BB70"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Geliştirilmeli</w:t>
            </w:r>
          </w:p>
        </w:tc>
        <w:tc>
          <w:tcPr>
            <w:tcW w:w="8079" w:type="dxa"/>
            <w:tcBorders>
              <w:top w:val="single" w:sz="4" w:space="0" w:color="auto"/>
              <w:left w:val="single" w:sz="4" w:space="0" w:color="auto"/>
              <w:bottom w:val="single" w:sz="4" w:space="0" w:color="auto"/>
              <w:right w:val="nil"/>
            </w:tcBorders>
            <w:shd w:val="clear" w:color="auto" w:fill="auto"/>
            <w:vAlign w:val="center"/>
          </w:tcPr>
          <w:p w14:paraId="41EA72A8" w14:textId="77777777" w:rsidR="0076305B" w:rsidRPr="00CE6D52" w:rsidRDefault="0076305B" w:rsidP="007A1CC9">
            <w:pPr>
              <w:spacing w:line="276" w:lineRule="auto"/>
              <w:jc w:val="both"/>
              <w:rPr>
                <w:color w:val="000000"/>
                <w:sz w:val="24"/>
                <w:szCs w:val="24"/>
              </w:rPr>
            </w:pPr>
            <w:r w:rsidRPr="00CE6D52">
              <w:rPr>
                <w:color w:val="000000"/>
                <w:sz w:val="24"/>
                <w:szCs w:val="24"/>
              </w:rPr>
              <w:t>Sunumu mırıldanarak ya da çok alçak sesle, akıcı olmayan konuşma, jest ve mimikler olmadan sunar. Dinleyiciler sunumu takip edemez. (5/10 puan)</w:t>
            </w:r>
          </w:p>
        </w:tc>
        <w:tc>
          <w:tcPr>
            <w:tcW w:w="499" w:type="dxa"/>
            <w:tcBorders>
              <w:top w:val="nil"/>
              <w:left w:val="single" w:sz="4" w:space="0" w:color="auto"/>
              <w:bottom w:val="single" w:sz="4" w:space="0" w:color="auto"/>
              <w:right w:val="single" w:sz="4" w:space="0" w:color="auto"/>
            </w:tcBorders>
            <w:shd w:val="clear" w:color="auto" w:fill="auto"/>
            <w:vAlign w:val="center"/>
            <w:hideMark/>
          </w:tcPr>
          <w:p w14:paraId="5A3D6EFF"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4F292717" w14:textId="77777777" w:rsidTr="001A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777B2" w14:textId="77777777" w:rsidR="0076305B" w:rsidRPr="00CE6D52" w:rsidRDefault="0076305B" w:rsidP="007A1CC9">
            <w:pPr>
              <w:spacing w:line="276" w:lineRule="auto"/>
              <w:jc w:val="both"/>
              <w:rPr>
                <w:color w:val="000000"/>
                <w:sz w:val="24"/>
                <w:szCs w:val="24"/>
              </w:rPr>
            </w:pPr>
          </w:p>
        </w:tc>
        <w:tc>
          <w:tcPr>
            <w:tcW w:w="8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7D2E4" w14:textId="77777777" w:rsidR="0076305B" w:rsidRPr="00CE6D52" w:rsidRDefault="0076305B" w:rsidP="007A1CC9">
            <w:pPr>
              <w:spacing w:line="276" w:lineRule="auto"/>
              <w:jc w:val="both"/>
              <w:rPr>
                <w:sz w:val="24"/>
                <w:szCs w:val="24"/>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23C89"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5641BE28" w14:textId="77777777" w:rsidTr="001A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48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CD7698"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25%</w:t>
            </w:r>
          </w:p>
        </w:tc>
        <w:tc>
          <w:tcPr>
            <w:tcW w:w="8578"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D4B8BDE"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 xml:space="preserve">                                                                Düzen </w:t>
            </w:r>
          </w:p>
        </w:tc>
      </w:tr>
      <w:tr w:rsidR="0076305B" w:rsidRPr="00CE6D52" w14:paraId="659E49D5" w14:textId="77777777" w:rsidTr="001A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8DDC6"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Mükemmel</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0B538" w14:textId="77777777" w:rsidR="0076305B" w:rsidRPr="00CE6D52" w:rsidRDefault="0076305B" w:rsidP="007A1CC9">
            <w:pPr>
              <w:spacing w:line="276" w:lineRule="auto"/>
              <w:jc w:val="both"/>
              <w:rPr>
                <w:color w:val="000000"/>
                <w:sz w:val="24"/>
                <w:szCs w:val="24"/>
              </w:rPr>
            </w:pPr>
            <w:r w:rsidRPr="00CE6D52">
              <w:rPr>
                <w:color w:val="000000"/>
                <w:sz w:val="24"/>
                <w:szCs w:val="24"/>
              </w:rPr>
              <w:t>Sunuma zamanında başlar ve süreyi doğru kullanır. Sunum görselleri düzenli ve dikkat çekicidir.    (25 puan)</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4F956"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36EC54D1" w14:textId="77777777" w:rsidTr="001A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3584F"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İyi</w:t>
            </w:r>
          </w:p>
        </w:tc>
        <w:tc>
          <w:tcPr>
            <w:tcW w:w="8079" w:type="dxa"/>
            <w:tcBorders>
              <w:top w:val="single" w:sz="4" w:space="0" w:color="auto"/>
              <w:left w:val="single" w:sz="4" w:space="0" w:color="auto"/>
              <w:bottom w:val="single" w:sz="4" w:space="0" w:color="auto"/>
              <w:right w:val="nil"/>
            </w:tcBorders>
            <w:shd w:val="clear" w:color="auto" w:fill="auto"/>
            <w:vAlign w:val="center"/>
            <w:hideMark/>
          </w:tcPr>
          <w:p w14:paraId="3DDF7FB4" w14:textId="77777777" w:rsidR="0076305B" w:rsidRPr="00CE6D52" w:rsidRDefault="0076305B" w:rsidP="007A1CC9">
            <w:pPr>
              <w:spacing w:line="276" w:lineRule="auto"/>
              <w:jc w:val="both"/>
              <w:rPr>
                <w:color w:val="000000"/>
                <w:sz w:val="24"/>
                <w:szCs w:val="24"/>
              </w:rPr>
            </w:pPr>
            <w:r w:rsidRPr="00CE6D52">
              <w:rPr>
                <w:color w:val="000000"/>
                <w:sz w:val="24"/>
                <w:szCs w:val="24"/>
              </w:rPr>
              <w:t>Sunuma zamanında başlar ve süreyi doğru kullanır. Sunum görselleri düzenli ve kısmen dikkat çekicidir. (20 puan)</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2EE4A"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701F898A" w14:textId="77777777" w:rsidTr="001A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E97CA"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Yeterli</w:t>
            </w:r>
          </w:p>
        </w:tc>
        <w:tc>
          <w:tcPr>
            <w:tcW w:w="8079" w:type="dxa"/>
            <w:tcBorders>
              <w:top w:val="single" w:sz="4" w:space="0" w:color="auto"/>
              <w:left w:val="single" w:sz="4" w:space="0" w:color="auto"/>
              <w:bottom w:val="single" w:sz="4" w:space="0" w:color="auto"/>
              <w:right w:val="nil"/>
            </w:tcBorders>
            <w:shd w:val="clear" w:color="auto" w:fill="auto"/>
            <w:vAlign w:val="center"/>
            <w:hideMark/>
          </w:tcPr>
          <w:p w14:paraId="4A91ED42" w14:textId="77777777" w:rsidR="0076305B" w:rsidRPr="00CE6D52" w:rsidRDefault="0076305B" w:rsidP="007A1CC9">
            <w:pPr>
              <w:spacing w:line="276" w:lineRule="auto"/>
              <w:jc w:val="both"/>
              <w:rPr>
                <w:color w:val="000000"/>
                <w:sz w:val="24"/>
                <w:szCs w:val="24"/>
              </w:rPr>
            </w:pPr>
            <w:r w:rsidRPr="00CE6D52">
              <w:rPr>
                <w:color w:val="000000"/>
                <w:sz w:val="24"/>
                <w:szCs w:val="24"/>
              </w:rPr>
              <w:t>Sunuma zamanında başlamaz ve süreyi doğru kullanmaz. Sunum görselleri düzenli ve dikkatli hazırlanmamıştır. (15 puan)</w:t>
            </w:r>
          </w:p>
        </w:tc>
        <w:tc>
          <w:tcPr>
            <w:tcW w:w="499" w:type="dxa"/>
            <w:tcBorders>
              <w:top w:val="nil"/>
              <w:left w:val="single" w:sz="4" w:space="0" w:color="auto"/>
              <w:bottom w:val="single" w:sz="4" w:space="0" w:color="auto"/>
              <w:right w:val="single" w:sz="4" w:space="0" w:color="auto"/>
            </w:tcBorders>
            <w:shd w:val="clear" w:color="auto" w:fill="auto"/>
            <w:vAlign w:val="center"/>
            <w:hideMark/>
          </w:tcPr>
          <w:p w14:paraId="5B47E4C0"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r w:rsidR="0076305B" w:rsidRPr="00CE6D52" w14:paraId="3C405722" w14:textId="77777777" w:rsidTr="001A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2"/>
        </w:trPr>
        <w:tc>
          <w:tcPr>
            <w:tcW w:w="1487" w:type="dxa"/>
            <w:tcBorders>
              <w:top w:val="single" w:sz="4" w:space="0" w:color="auto"/>
              <w:left w:val="single" w:sz="4" w:space="0" w:color="auto"/>
              <w:bottom w:val="single" w:sz="4" w:space="0" w:color="auto"/>
              <w:right w:val="nil"/>
            </w:tcBorders>
            <w:shd w:val="clear" w:color="auto" w:fill="auto"/>
            <w:vAlign w:val="center"/>
            <w:hideMark/>
          </w:tcPr>
          <w:p w14:paraId="04EC73A4" w14:textId="77777777" w:rsidR="0076305B" w:rsidRPr="00CE6D52" w:rsidRDefault="0076305B" w:rsidP="007A1CC9">
            <w:pPr>
              <w:spacing w:line="276" w:lineRule="auto"/>
              <w:jc w:val="both"/>
              <w:rPr>
                <w:b/>
                <w:bCs/>
                <w:color w:val="000000"/>
                <w:sz w:val="24"/>
                <w:szCs w:val="24"/>
              </w:rPr>
            </w:pPr>
            <w:r w:rsidRPr="00CE6D52">
              <w:rPr>
                <w:b/>
                <w:bCs/>
                <w:color w:val="000000"/>
                <w:sz w:val="24"/>
                <w:szCs w:val="24"/>
              </w:rPr>
              <w:t>Geliştirilmeli</w:t>
            </w:r>
          </w:p>
        </w:tc>
        <w:tc>
          <w:tcPr>
            <w:tcW w:w="8079" w:type="dxa"/>
            <w:tcBorders>
              <w:top w:val="single" w:sz="4" w:space="0" w:color="auto"/>
              <w:left w:val="single" w:sz="4" w:space="0" w:color="auto"/>
              <w:bottom w:val="single" w:sz="4" w:space="0" w:color="auto"/>
              <w:right w:val="nil"/>
            </w:tcBorders>
            <w:shd w:val="clear" w:color="auto" w:fill="auto"/>
            <w:vAlign w:val="center"/>
            <w:hideMark/>
          </w:tcPr>
          <w:p w14:paraId="7E1CFB78" w14:textId="77777777" w:rsidR="0076305B" w:rsidRPr="00CE6D52" w:rsidRDefault="0076305B" w:rsidP="007A1CC9">
            <w:pPr>
              <w:spacing w:line="276" w:lineRule="auto"/>
              <w:jc w:val="both"/>
              <w:rPr>
                <w:color w:val="000000"/>
                <w:sz w:val="24"/>
                <w:szCs w:val="24"/>
              </w:rPr>
            </w:pPr>
            <w:r w:rsidRPr="00CE6D52">
              <w:rPr>
                <w:color w:val="000000"/>
                <w:sz w:val="24"/>
                <w:szCs w:val="24"/>
              </w:rPr>
              <w:t>Sunuma zamanında başlamaz ve süreyi doğru kullanmaz. Sunum görselleri ciddi düzeyde yetersizdir ya da yoktur.  (5/10 puan)</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820D5" w14:textId="77777777" w:rsidR="0076305B" w:rsidRPr="00CE6D52" w:rsidRDefault="0076305B" w:rsidP="007A1CC9">
            <w:pPr>
              <w:spacing w:line="276" w:lineRule="auto"/>
              <w:jc w:val="both"/>
              <w:rPr>
                <w:color w:val="000000"/>
                <w:sz w:val="24"/>
                <w:szCs w:val="24"/>
              </w:rPr>
            </w:pPr>
            <w:r w:rsidRPr="00CE6D52">
              <w:rPr>
                <w:color w:val="000000"/>
                <w:sz w:val="24"/>
                <w:szCs w:val="24"/>
              </w:rPr>
              <w:t> </w:t>
            </w:r>
          </w:p>
        </w:tc>
      </w:tr>
    </w:tbl>
    <w:p w14:paraId="0B5B7F55" w14:textId="77777777" w:rsidR="0076305B" w:rsidRPr="00CE6D52" w:rsidRDefault="0076305B" w:rsidP="0076305B">
      <w:pPr>
        <w:spacing w:line="276" w:lineRule="auto"/>
        <w:jc w:val="both"/>
        <w:rPr>
          <w:sz w:val="24"/>
          <w:szCs w:val="24"/>
        </w:rPr>
      </w:pPr>
    </w:p>
    <w:p w14:paraId="50309A66" w14:textId="77777777" w:rsidR="0076305B" w:rsidRPr="00CE6D52" w:rsidRDefault="0076305B" w:rsidP="0076305B">
      <w:pPr>
        <w:rPr>
          <w:sz w:val="24"/>
          <w:szCs w:val="24"/>
        </w:rPr>
      </w:pPr>
    </w:p>
    <w:p w14:paraId="35236C0F" w14:textId="0D7E5D15" w:rsidR="006060B4" w:rsidRPr="00DC3CDA" w:rsidRDefault="006060B4" w:rsidP="00DC3CDA"/>
    <w:sectPr w:rsidR="006060B4" w:rsidRPr="00DC3CDA" w:rsidSect="0081143B">
      <w:headerReference w:type="default" r:id="rId8"/>
      <w:footerReference w:type="default" r:id="rId9"/>
      <w:pgSz w:w="11906" w:h="16838" w:code="9"/>
      <w:pgMar w:top="1417" w:right="1417" w:bottom="1417" w:left="1417" w:header="333"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54107" w14:textId="77777777" w:rsidR="00D576C2" w:rsidRDefault="00D576C2" w:rsidP="00DD3B88">
      <w:r>
        <w:separator/>
      </w:r>
    </w:p>
  </w:endnote>
  <w:endnote w:type="continuationSeparator" w:id="0">
    <w:p w14:paraId="4A3928D4" w14:textId="77777777" w:rsidR="00D576C2" w:rsidRDefault="00D576C2" w:rsidP="00DD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tblpXSpec="center" w:tblpY="1"/>
      <w:tblOverlap w:val="never"/>
      <w:tblW w:w="0" w:type="auto"/>
      <w:tblCellMar>
        <w:left w:w="70" w:type="dxa"/>
        <w:right w:w="70" w:type="dxa"/>
      </w:tblCellMar>
      <w:tblLook w:val="04A0" w:firstRow="1" w:lastRow="0" w:firstColumn="1" w:lastColumn="0" w:noHBand="0" w:noVBand="1"/>
    </w:tblPr>
    <w:tblGrid>
      <w:gridCol w:w="836"/>
      <w:gridCol w:w="2725"/>
      <w:gridCol w:w="2943"/>
      <w:gridCol w:w="1087"/>
    </w:tblGrid>
    <w:tr w:rsidR="00E47E7B" w:rsidRPr="00A40EFF" w14:paraId="665752DA" w14:textId="77777777" w:rsidTr="0076305B">
      <w:trPr>
        <w:trHeight w:val="37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32017" w14:textId="77777777" w:rsidR="00E47E7B" w:rsidRPr="00A40EFF" w:rsidRDefault="00E47E7B" w:rsidP="00E47E7B">
          <w:pPr>
            <w:spacing w:line="276" w:lineRule="auto"/>
            <w:rPr>
              <w:sz w:val="16"/>
              <w:szCs w:val="16"/>
            </w:rPr>
          </w:pPr>
          <w:r w:rsidRPr="00A40EFF">
            <w:rPr>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730FDC" w14:textId="77777777" w:rsidR="00E47E7B" w:rsidRPr="00A40EFF" w:rsidRDefault="00E47E7B" w:rsidP="00E47E7B">
          <w:pPr>
            <w:spacing w:line="276" w:lineRule="auto"/>
            <w:jc w:val="center"/>
            <w:rPr>
              <w:b/>
              <w:sz w:val="16"/>
              <w:szCs w:val="16"/>
            </w:rPr>
          </w:pPr>
          <w:r w:rsidRPr="00A40EFF">
            <w:rPr>
              <w:b/>
              <w:sz w:val="16"/>
              <w:szCs w:val="16"/>
            </w:rPr>
            <w:t>HAZIRLAYAN</w:t>
          </w:r>
        </w:p>
      </w:tc>
      <w:tc>
        <w:tcPr>
          <w:tcW w:w="0" w:type="auto"/>
          <w:tcBorders>
            <w:top w:val="single" w:sz="4" w:space="0" w:color="auto"/>
            <w:left w:val="nil"/>
            <w:bottom w:val="single" w:sz="4" w:space="0" w:color="auto"/>
            <w:right w:val="single" w:sz="4" w:space="0" w:color="auto"/>
          </w:tcBorders>
          <w:shd w:val="clear" w:color="auto" w:fill="auto"/>
          <w:vAlign w:val="center"/>
        </w:tcPr>
        <w:p w14:paraId="09344E5B" w14:textId="77777777" w:rsidR="00E47E7B" w:rsidRPr="00A40EFF" w:rsidRDefault="00E47E7B" w:rsidP="00E47E7B">
          <w:pPr>
            <w:spacing w:line="276" w:lineRule="auto"/>
            <w:jc w:val="center"/>
            <w:rPr>
              <w:b/>
              <w:sz w:val="16"/>
              <w:szCs w:val="16"/>
            </w:rPr>
          </w:pPr>
          <w:r w:rsidRPr="00A40EFF">
            <w:rPr>
              <w:b/>
              <w:sz w:val="16"/>
              <w:szCs w:val="16"/>
            </w:rPr>
            <w:t>KONTROL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EAE09" w14:textId="77777777" w:rsidR="00E47E7B" w:rsidRPr="00A40EFF" w:rsidRDefault="00E47E7B" w:rsidP="00E47E7B">
          <w:pPr>
            <w:spacing w:line="276" w:lineRule="auto"/>
            <w:jc w:val="center"/>
            <w:rPr>
              <w:b/>
              <w:sz w:val="16"/>
              <w:szCs w:val="16"/>
            </w:rPr>
          </w:pPr>
          <w:r w:rsidRPr="00A40EFF">
            <w:rPr>
              <w:b/>
              <w:sz w:val="16"/>
              <w:szCs w:val="16"/>
            </w:rPr>
            <w:t>ONAY</w:t>
          </w:r>
        </w:p>
      </w:tc>
    </w:tr>
    <w:tr w:rsidR="00E47E7B" w:rsidRPr="00A40EFF" w14:paraId="5BDD34B6" w14:textId="77777777" w:rsidTr="0076305B">
      <w:trPr>
        <w:trHeight w:val="37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126F41" w14:textId="77777777" w:rsidR="00E47E7B" w:rsidRPr="00A40EFF" w:rsidRDefault="00E47E7B" w:rsidP="00E47E7B">
          <w:pPr>
            <w:spacing w:line="276" w:lineRule="auto"/>
            <w:rPr>
              <w:b/>
              <w:bCs/>
              <w:sz w:val="16"/>
              <w:szCs w:val="16"/>
            </w:rPr>
          </w:pPr>
          <w:r w:rsidRPr="00A40EFF">
            <w:rPr>
              <w:b/>
              <w:bCs/>
              <w:sz w:val="16"/>
              <w:szCs w:val="16"/>
            </w:rPr>
            <w:t>Unvan</w:t>
          </w:r>
        </w:p>
      </w:tc>
      <w:tc>
        <w:tcPr>
          <w:tcW w:w="0" w:type="auto"/>
          <w:tcBorders>
            <w:top w:val="nil"/>
            <w:left w:val="nil"/>
            <w:bottom w:val="single" w:sz="4" w:space="0" w:color="auto"/>
            <w:right w:val="single" w:sz="4" w:space="0" w:color="auto"/>
          </w:tcBorders>
          <w:shd w:val="clear" w:color="auto" w:fill="auto"/>
          <w:noWrap/>
          <w:vAlign w:val="center"/>
          <w:hideMark/>
        </w:tcPr>
        <w:p w14:paraId="4142E655" w14:textId="6484C80A" w:rsidR="00E47E7B" w:rsidRPr="00A40EFF" w:rsidRDefault="0076305B" w:rsidP="00E47E7B">
          <w:pPr>
            <w:spacing w:line="276" w:lineRule="auto"/>
            <w:jc w:val="center"/>
            <w:rPr>
              <w:sz w:val="16"/>
              <w:szCs w:val="16"/>
            </w:rPr>
          </w:pPr>
          <w:r>
            <w:rPr>
              <w:sz w:val="16"/>
              <w:szCs w:val="16"/>
            </w:rPr>
            <w:t>Lisansüstü Eğitim Enstitüsü</w:t>
          </w:r>
        </w:p>
      </w:tc>
      <w:tc>
        <w:tcPr>
          <w:tcW w:w="0" w:type="auto"/>
          <w:tcBorders>
            <w:top w:val="single" w:sz="4" w:space="0" w:color="auto"/>
            <w:left w:val="nil"/>
            <w:bottom w:val="single" w:sz="4" w:space="0" w:color="auto"/>
            <w:right w:val="single" w:sz="4" w:space="0" w:color="auto"/>
          </w:tcBorders>
          <w:shd w:val="clear" w:color="auto" w:fill="auto"/>
          <w:vAlign w:val="center"/>
        </w:tcPr>
        <w:p w14:paraId="3E8B1CED" w14:textId="60C3C05C" w:rsidR="00E47E7B" w:rsidRPr="00A40EFF" w:rsidRDefault="008A446E" w:rsidP="00E47E7B">
          <w:pPr>
            <w:spacing w:line="276" w:lineRule="auto"/>
            <w:jc w:val="center"/>
            <w:rPr>
              <w:sz w:val="16"/>
              <w:szCs w:val="16"/>
            </w:rPr>
          </w:pPr>
          <w:r>
            <w:rPr>
              <w:sz w:val="16"/>
              <w:szCs w:val="16"/>
            </w:rPr>
            <w:t>Strateji ve Kalite Direktörlüğü</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E185F6" w14:textId="0DAA0607" w:rsidR="00E47E7B" w:rsidRPr="00A40EFF" w:rsidRDefault="001A6DE3" w:rsidP="00E47E7B">
          <w:pPr>
            <w:spacing w:line="276" w:lineRule="auto"/>
            <w:jc w:val="center"/>
            <w:rPr>
              <w:sz w:val="16"/>
              <w:szCs w:val="16"/>
            </w:rPr>
          </w:pPr>
          <w:r>
            <w:rPr>
              <w:sz w:val="16"/>
              <w:szCs w:val="16"/>
            </w:rPr>
            <w:t>SENATO</w:t>
          </w:r>
        </w:p>
      </w:tc>
    </w:tr>
    <w:tr w:rsidR="00E47E7B" w:rsidRPr="00A40EFF" w14:paraId="47F18FDE" w14:textId="77777777" w:rsidTr="0076305B">
      <w:trPr>
        <w:trHeight w:val="37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3C1E2E" w14:textId="77777777" w:rsidR="00E47E7B" w:rsidRPr="00A40EFF" w:rsidRDefault="00E47E7B" w:rsidP="00E47E7B">
          <w:pPr>
            <w:spacing w:line="276" w:lineRule="auto"/>
            <w:rPr>
              <w:b/>
              <w:bCs/>
              <w:sz w:val="16"/>
              <w:szCs w:val="16"/>
            </w:rPr>
          </w:pPr>
          <w:r w:rsidRPr="00A40EFF">
            <w:rPr>
              <w:b/>
              <w:bCs/>
              <w:sz w:val="16"/>
              <w:szCs w:val="16"/>
            </w:rPr>
            <w:t>İmza</w:t>
          </w:r>
        </w:p>
      </w:tc>
      <w:tc>
        <w:tcPr>
          <w:tcW w:w="0" w:type="auto"/>
          <w:tcBorders>
            <w:top w:val="nil"/>
            <w:left w:val="nil"/>
            <w:bottom w:val="single" w:sz="4" w:space="0" w:color="auto"/>
            <w:right w:val="single" w:sz="4" w:space="0" w:color="auto"/>
          </w:tcBorders>
          <w:shd w:val="clear" w:color="auto" w:fill="auto"/>
          <w:noWrap/>
          <w:vAlign w:val="center"/>
          <w:hideMark/>
        </w:tcPr>
        <w:p w14:paraId="2D5EB26A" w14:textId="77777777" w:rsidR="00E47E7B" w:rsidRPr="00A40EFF" w:rsidRDefault="00E47E7B" w:rsidP="00E47E7B">
          <w:pPr>
            <w:spacing w:line="276" w:lineRule="auto"/>
            <w:jc w:val="center"/>
            <w:rPr>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4EF4EF9" w14:textId="77777777" w:rsidR="00E47E7B" w:rsidRPr="00A40EFF" w:rsidRDefault="00E47E7B" w:rsidP="00E47E7B">
          <w:pPr>
            <w:spacing w:line="276" w:lineRule="auto"/>
            <w:jc w:val="center"/>
            <w:rPr>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B55E5B" w14:textId="77777777" w:rsidR="00E47E7B" w:rsidRPr="00A40EFF" w:rsidRDefault="00E47E7B" w:rsidP="00E47E7B">
          <w:pPr>
            <w:spacing w:line="276" w:lineRule="auto"/>
            <w:jc w:val="center"/>
            <w:rPr>
              <w:sz w:val="16"/>
              <w:szCs w:val="16"/>
            </w:rPr>
          </w:pPr>
        </w:p>
      </w:tc>
    </w:tr>
    <w:tr w:rsidR="00E47E7B" w:rsidRPr="00A40EFF" w14:paraId="558E313B" w14:textId="77777777" w:rsidTr="0076305B">
      <w:trPr>
        <w:trHeight w:val="300"/>
      </w:trPr>
      <w:tc>
        <w:tcPr>
          <w:tcW w:w="0" w:type="auto"/>
          <w:gridSpan w:val="4"/>
        </w:tcPr>
        <w:p w14:paraId="19290414" w14:textId="77777777" w:rsidR="00E47E7B" w:rsidRPr="00A40EFF" w:rsidRDefault="00E47E7B" w:rsidP="00E47E7B">
          <w:pPr>
            <w:spacing w:line="276" w:lineRule="auto"/>
            <w:rPr>
              <w:b/>
              <w:bCs/>
              <w:i/>
              <w:iCs/>
              <w:sz w:val="16"/>
              <w:szCs w:val="16"/>
            </w:rPr>
          </w:pPr>
          <w:r w:rsidRPr="00A40EFF">
            <w:rPr>
              <w:b/>
              <w:bCs/>
              <w:i/>
              <w:iCs/>
              <w:sz w:val="16"/>
              <w:szCs w:val="16"/>
            </w:rPr>
            <w:t xml:space="preserve">                        Bu dokümanın basılı ancak imzasız hali “kontrolsüz kopya” olarak kabul edilmiştir.      Sayfa </w:t>
          </w:r>
          <w:r w:rsidRPr="00A40EFF">
            <w:rPr>
              <w:b/>
              <w:bCs/>
              <w:i/>
              <w:iCs/>
              <w:sz w:val="16"/>
              <w:szCs w:val="16"/>
            </w:rPr>
            <w:fldChar w:fldCharType="begin"/>
          </w:r>
          <w:r w:rsidRPr="00A40EFF">
            <w:rPr>
              <w:b/>
              <w:bCs/>
              <w:i/>
              <w:iCs/>
              <w:sz w:val="16"/>
              <w:szCs w:val="16"/>
            </w:rPr>
            <w:instrText>PAGE  \* Arabic  \* MERGEFORMAT</w:instrText>
          </w:r>
          <w:r w:rsidRPr="00A40EFF">
            <w:rPr>
              <w:b/>
              <w:bCs/>
              <w:i/>
              <w:iCs/>
              <w:sz w:val="16"/>
              <w:szCs w:val="16"/>
            </w:rPr>
            <w:fldChar w:fldCharType="separate"/>
          </w:r>
          <w:r w:rsidRPr="00A40EFF">
            <w:rPr>
              <w:b/>
              <w:bCs/>
              <w:i/>
              <w:iCs/>
              <w:sz w:val="16"/>
              <w:szCs w:val="16"/>
            </w:rPr>
            <w:t>1</w:t>
          </w:r>
          <w:r w:rsidRPr="00A40EFF">
            <w:rPr>
              <w:b/>
              <w:bCs/>
              <w:i/>
              <w:iCs/>
              <w:sz w:val="16"/>
              <w:szCs w:val="16"/>
            </w:rPr>
            <w:fldChar w:fldCharType="end"/>
          </w:r>
          <w:r w:rsidRPr="00A40EFF">
            <w:rPr>
              <w:b/>
              <w:bCs/>
              <w:i/>
              <w:iCs/>
              <w:sz w:val="16"/>
              <w:szCs w:val="16"/>
            </w:rPr>
            <w:t xml:space="preserve"> / </w:t>
          </w:r>
          <w:r w:rsidRPr="00A40EFF">
            <w:rPr>
              <w:b/>
              <w:bCs/>
              <w:i/>
              <w:iCs/>
              <w:sz w:val="16"/>
              <w:szCs w:val="16"/>
            </w:rPr>
            <w:fldChar w:fldCharType="begin"/>
          </w:r>
          <w:r w:rsidRPr="00A40EFF">
            <w:rPr>
              <w:b/>
              <w:bCs/>
              <w:i/>
              <w:iCs/>
              <w:sz w:val="16"/>
              <w:szCs w:val="16"/>
            </w:rPr>
            <w:instrText>NUMPAGES  \* Arabic  \* MERGEFORMAT</w:instrText>
          </w:r>
          <w:r w:rsidRPr="00A40EFF">
            <w:rPr>
              <w:b/>
              <w:bCs/>
              <w:i/>
              <w:iCs/>
              <w:sz w:val="16"/>
              <w:szCs w:val="16"/>
            </w:rPr>
            <w:fldChar w:fldCharType="separate"/>
          </w:r>
          <w:r w:rsidRPr="00A40EFF">
            <w:rPr>
              <w:b/>
              <w:bCs/>
              <w:i/>
              <w:iCs/>
              <w:sz w:val="16"/>
              <w:szCs w:val="16"/>
            </w:rPr>
            <w:t>5</w:t>
          </w:r>
          <w:r w:rsidRPr="00A40EFF">
            <w:rPr>
              <w:b/>
              <w:bCs/>
              <w:i/>
              <w:iCs/>
              <w:sz w:val="16"/>
              <w:szCs w:val="16"/>
            </w:rPr>
            <w:fldChar w:fldCharType="end"/>
          </w:r>
        </w:p>
      </w:tc>
    </w:tr>
  </w:tbl>
  <w:p w14:paraId="4DEF172E" w14:textId="44EE0D5A" w:rsidR="00B8166A" w:rsidRPr="00E47E7B" w:rsidRDefault="00B8166A" w:rsidP="007630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BB660" w14:textId="77777777" w:rsidR="00D576C2" w:rsidRDefault="00D576C2" w:rsidP="00DD3B88">
      <w:bookmarkStart w:id="0" w:name="_Hlk30511865"/>
      <w:bookmarkEnd w:id="0"/>
      <w:r>
        <w:separator/>
      </w:r>
    </w:p>
  </w:footnote>
  <w:footnote w:type="continuationSeparator" w:id="0">
    <w:p w14:paraId="0A07EAFC" w14:textId="77777777" w:rsidR="00D576C2" w:rsidRDefault="00D576C2" w:rsidP="00DD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E7986" w14:textId="2316E954" w:rsidR="00E8332F" w:rsidRDefault="00C36F66" w:rsidP="001A6DE3">
    <w:pPr>
      <w:pStyle w:val="stBilgi"/>
      <w:ind w:right="-544"/>
      <w:jc w:val="right"/>
      <w:rPr>
        <w:rFonts w:ascii="Myriad Pro" w:hAnsi="Myriad Pro"/>
        <w:b/>
        <w:color w:val="002060"/>
        <w:sz w:val="28"/>
        <w:szCs w:val="28"/>
      </w:rPr>
    </w:pPr>
    <w:r>
      <w:rPr>
        <w:rFonts w:ascii="Myriad Pro" w:hAnsi="Myriad Pro"/>
        <w:b/>
        <w:color w:val="002060"/>
        <w:sz w:val="28"/>
        <w:szCs w:val="28"/>
      </w:rPr>
      <w:t xml:space="preserve">                                          </w:t>
    </w:r>
    <w:r w:rsidR="001A6DE3">
      <w:rPr>
        <w:rFonts w:ascii="Myriad Pro" w:hAnsi="Myriad Pro"/>
        <w:b/>
        <w:color w:val="002060"/>
        <w:sz w:val="28"/>
        <w:szCs w:val="28"/>
      </w:rPr>
      <w:t xml:space="preserve">  EK.1</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4547"/>
      <w:gridCol w:w="1781"/>
      <w:gridCol w:w="1893"/>
    </w:tblGrid>
    <w:tr w:rsidR="00E8332F" w:rsidRPr="00A40EFF" w14:paraId="3324EE14" w14:textId="77777777" w:rsidTr="001A6DE3">
      <w:trPr>
        <w:trHeight w:val="340"/>
        <w:jc w:val="center"/>
      </w:trPr>
      <w:tc>
        <w:tcPr>
          <w:tcW w:w="1980" w:type="dxa"/>
          <w:vMerge w:val="restart"/>
          <w:vAlign w:val="center"/>
        </w:tcPr>
        <w:p w14:paraId="2FF8C852" w14:textId="77777777" w:rsidR="00E8332F" w:rsidRPr="00A40EFF" w:rsidRDefault="00E8332F" w:rsidP="00E8332F">
          <w:pPr>
            <w:tabs>
              <w:tab w:val="center" w:pos="4153"/>
              <w:tab w:val="right" w:pos="8306"/>
            </w:tabs>
            <w:jc w:val="center"/>
            <w:rPr>
              <w:lang w:val="nl-NL" w:eastAsia="it-IT"/>
            </w:rPr>
          </w:pPr>
          <w:r w:rsidRPr="00A40EFF">
            <w:rPr>
              <w:noProof/>
              <w:lang w:val="nl-NL" w:eastAsia="it-IT"/>
            </w:rPr>
            <w:drawing>
              <wp:inline distT="0" distB="0" distL="0" distR="0" wp14:anchorId="4A61DEF1" wp14:editId="27B299F2">
                <wp:extent cx="1078994" cy="487681"/>
                <wp:effectExtent l="0" t="0" r="6985" b="7620"/>
                <wp:docPr id="1" name="Resim 1"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logo, yazı tipi,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078994" cy="487681"/>
                        </a:xfrm>
                        <a:prstGeom prst="rect">
                          <a:avLst/>
                        </a:prstGeom>
                      </pic:spPr>
                    </pic:pic>
                  </a:graphicData>
                </a:graphic>
              </wp:inline>
            </w:drawing>
          </w:r>
        </w:p>
      </w:tc>
      <w:tc>
        <w:tcPr>
          <w:tcW w:w="4547" w:type="dxa"/>
          <w:vMerge w:val="restart"/>
          <w:shd w:val="clear" w:color="auto" w:fill="auto"/>
          <w:vAlign w:val="center"/>
        </w:tcPr>
        <w:p w14:paraId="6DD19B81" w14:textId="77777777" w:rsidR="00225FA5" w:rsidRDefault="001A6DE3" w:rsidP="00F21E6A">
          <w:pPr>
            <w:jc w:val="center"/>
            <w:rPr>
              <w:b/>
              <w:bCs/>
              <w:color w:val="000000"/>
              <w:sz w:val="28"/>
              <w:szCs w:val="28"/>
              <w:shd w:val="clear" w:color="auto" w:fill="FFFFFF"/>
            </w:rPr>
          </w:pPr>
          <w:r>
            <w:rPr>
              <w:b/>
              <w:bCs/>
              <w:color w:val="000000"/>
              <w:sz w:val="28"/>
              <w:szCs w:val="28"/>
              <w:shd w:val="clear" w:color="auto" w:fill="FFFFFF"/>
            </w:rPr>
            <w:t>SEMİNER DERSİ</w:t>
          </w:r>
        </w:p>
        <w:p w14:paraId="7629C5EE" w14:textId="45629CEA" w:rsidR="001A6DE3" w:rsidRPr="0005679F" w:rsidRDefault="001A6DE3" w:rsidP="00F21E6A">
          <w:pPr>
            <w:jc w:val="center"/>
            <w:rPr>
              <w:b/>
              <w:bCs/>
              <w:sz w:val="28"/>
              <w:szCs w:val="28"/>
              <w:lang w:val="nl-NL" w:eastAsia="it-IT"/>
            </w:rPr>
          </w:pPr>
          <w:r>
            <w:rPr>
              <w:b/>
              <w:bCs/>
              <w:sz w:val="28"/>
              <w:szCs w:val="28"/>
              <w:lang w:val="nl-NL" w:eastAsia="it-IT"/>
            </w:rPr>
            <w:t>DEĞERLENDİRME FORMU</w:t>
          </w:r>
        </w:p>
      </w:tc>
      <w:tc>
        <w:tcPr>
          <w:tcW w:w="1781" w:type="dxa"/>
          <w:shd w:val="clear" w:color="auto" w:fill="auto"/>
          <w:vAlign w:val="center"/>
        </w:tcPr>
        <w:p w14:paraId="3B9B3AFD" w14:textId="77777777" w:rsidR="00E8332F" w:rsidRPr="00A40EFF" w:rsidRDefault="00E8332F" w:rsidP="00E8332F">
          <w:pPr>
            <w:rPr>
              <w:lang w:val="nl-NL" w:eastAsia="it-IT"/>
            </w:rPr>
          </w:pPr>
          <w:r w:rsidRPr="00A40EFF">
            <w:rPr>
              <w:lang w:val="nl-NL" w:eastAsia="it-IT"/>
            </w:rPr>
            <w:t>Doküman Kodu</w:t>
          </w:r>
        </w:p>
      </w:tc>
      <w:tc>
        <w:tcPr>
          <w:tcW w:w="1893" w:type="dxa"/>
          <w:shd w:val="clear" w:color="auto" w:fill="auto"/>
          <w:vAlign w:val="center"/>
        </w:tcPr>
        <w:p w14:paraId="4D32DBBE" w14:textId="463FB99B" w:rsidR="00E8332F" w:rsidRPr="00A40EFF" w:rsidRDefault="00E8332F" w:rsidP="00E8332F">
          <w:pPr>
            <w:jc w:val="center"/>
            <w:rPr>
              <w:lang w:val="nl-NL" w:eastAsia="it-IT"/>
            </w:rPr>
          </w:pPr>
          <w:r>
            <w:rPr>
              <w:lang w:val="nl-NL" w:eastAsia="it-IT"/>
            </w:rPr>
            <w:t>FR.</w:t>
          </w:r>
          <w:r w:rsidR="000941EC">
            <w:rPr>
              <w:lang w:val="nl-NL" w:eastAsia="it-IT"/>
            </w:rPr>
            <w:t>AKB.0</w:t>
          </w:r>
          <w:r w:rsidR="001A6DE3">
            <w:rPr>
              <w:lang w:val="nl-NL" w:eastAsia="it-IT"/>
            </w:rPr>
            <w:t>8</w:t>
          </w:r>
        </w:p>
      </w:tc>
    </w:tr>
    <w:tr w:rsidR="00E8332F" w:rsidRPr="00A40EFF" w14:paraId="06B1F45B" w14:textId="77777777" w:rsidTr="001A6DE3">
      <w:trPr>
        <w:trHeight w:val="340"/>
        <w:jc w:val="center"/>
      </w:trPr>
      <w:tc>
        <w:tcPr>
          <w:tcW w:w="1980" w:type="dxa"/>
          <w:vMerge/>
          <w:vAlign w:val="center"/>
        </w:tcPr>
        <w:p w14:paraId="2ACE37E1"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44427892" w14:textId="77777777" w:rsidR="00E8332F" w:rsidRPr="00A40EFF" w:rsidRDefault="00E8332F" w:rsidP="00E8332F">
          <w:pPr>
            <w:jc w:val="center"/>
            <w:rPr>
              <w:lang w:val="nl-NL" w:eastAsia="it-IT"/>
            </w:rPr>
          </w:pPr>
        </w:p>
      </w:tc>
      <w:tc>
        <w:tcPr>
          <w:tcW w:w="1781" w:type="dxa"/>
          <w:shd w:val="clear" w:color="auto" w:fill="auto"/>
          <w:vAlign w:val="center"/>
        </w:tcPr>
        <w:p w14:paraId="45185DF8" w14:textId="77777777" w:rsidR="00E8332F" w:rsidRPr="00A40EFF" w:rsidRDefault="00E8332F" w:rsidP="00E8332F">
          <w:pPr>
            <w:rPr>
              <w:lang w:val="nl-NL" w:eastAsia="it-IT"/>
            </w:rPr>
          </w:pPr>
          <w:r w:rsidRPr="00A40EFF">
            <w:rPr>
              <w:lang w:val="nl-NL" w:eastAsia="it-IT"/>
            </w:rPr>
            <w:t>Yayın Tarihi</w:t>
          </w:r>
        </w:p>
      </w:tc>
      <w:tc>
        <w:tcPr>
          <w:tcW w:w="1893" w:type="dxa"/>
          <w:shd w:val="clear" w:color="auto" w:fill="auto"/>
          <w:vAlign w:val="center"/>
        </w:tcPr>
        <w:p w14:paraId="52D9C045" w14:textId="00079B83" w:rsidR="00E8332F" w:rsidRPr="00A40EFF" w:rsidRDefault="001A6DE3" w:rsidP="00E8332F">
          <w:pPr>
            <w:jc w:val="center"/>
            <w:rPr>
              <w:lang w:val="nl-NL" w:eastAsia="it-IT"/>
            </w:rPr>
          </w:pPr>
          <w:r>
            <w:rPr>
              <w:lang w:val="nl-NL" w:eastAsia="it-IT"/>
            </w:rPr>
            <w:t>09.01.2025</w:t>
          </w:r>
        </w:p>
      </w:tc>
    </w:tr>
    <w:tr w:rsidR="00E8332F" w:rsidRPr="00A40EFF" w14:paraId="5358CB60" w14:textId="77777777" w:rsidTr="001A6DE3">
      <w:trPr>
        <w:trHeight w:val="340"/>
        <w:jc w:val="center"/>
      </w:trPr>
      <w:tc>
        <w:tcPr>
          <w:tcW w:w="1980" w:type="dxa"/>
          <w:vMerge/>
          <w:vAlign w:val="center"/>
        </w:tcPr>
        <w:p w14:paraId="73F80000"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0C250201" w14:textId="77777777" w:rsidR="00E8332F" w:rsidRPr="00A40EFF" w:rsidRDefault="00E8332F" w:rsidP="00E8332F">
          <w:pPr>
            <w:jc w:val="center"/>
            <w:rPr>
              <w:lang w:val="nl-NL" w:eastAsia="it-IT"/>
            </w:rPr>
          </w:pPr>
        </w:p>
      </w:tc>
      <w:tc>
        <w:tcPr>
          <w:tcW w:w="1781" w:type="dxa"/>
          <w:shd w:val="clear" w:color="auto" w:fill="auto"/>
          <w:vAlign w:val="center"/>
        </w:tcPr>
        <w:p w14:paraId="02CA998A" w14:textId="77777777" w:rsidR="00E8332F" w:rsidRPr="00A40EFF" w:rsidRDefault="00E8332F" w:rsidP="00E8332F">
          <w:pPr>
            <w:rPr>
              <w:lang w:val="nl-NL" w:eastAsia="it-IT"/>
            </w:rPr>
          </w:pPr>
          <w:r w:rsidRPr="00A40EFF">
            <w:rPr>
              <w:lang w:val="nl-NL" w:eastAsia="it-IT"/>
            </w:rPr>
            <w:t>Revizyon Tarihi</w:t>
          </w:r>
        </w:p>
      </w:tc>
      <w:tc>
        <w:tcPr>
          <w:tcW w:w="1893" w:type="dxa"/>
          <w:shd w:val="clear" w:color="auto" w:fill="auto"/>
          <w:vAlign w:val="center"/>
        </w:tcPr>
        <w:p w14:paraId="3170E6F3" w14:textId="5CC04C9F" w:rsidR="00E8332F" w:rsidRPr="00A40EFF" w:rsidRDefault="00225FA5" w:rsidP="00E8332F">
          <w:pPr>
            <w:jc w:val="center"/>
            <w:rPr>
              <w:lang w:val="nl-NL" w:eastAsia="it-IT"/>
            </w:rPr>
          </w:pPr>
          <w:r>
            <w:rPr>
              <w:lang w:val="nl-NL" w:eastAsia="it-IT"/>
            </w:rPr>
            <w:t>-</w:t>
          </w:r>
        </w:p>
      </w:tc>
    </w:tr>
    <w:tr w:rsidR="00E8332F" w:rsidRPr="00A40EFF" w14:paraId="2E3A235A" w14:textId="77777777" w:rsidTr="001A6DE3">
      <w:trPr>
        <w:trHeight w:val="340"/>
        <w:jc w:val="center"/>
      </w:trPr>
      <w:tc>
        <w:tcPr>
          <w:tcW w:w="1980" w:type="dxa"/>
          <w:vMerge/>
          <w:vAlign w:val="center"/>
        </w:tcPr>
        <w:p w14:paraId="107EFD37"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72C4EA90" w14:textId="77777777" w:rsidR="00E8332F" w:rsidRPr="00A40EFF" w:rsidRDefault="00E8332F" w:rsidP="00E8332F">
          <w:pPr>
            <w:jc w:val="center"/>
            <w:rPr>
              <w:lang w:val="nl-NL" w:eastAsia="it-IT"/>
            </w:rPr>
          </w:pPr>
        </w:p>
      </w:tc>
      <w:tc>
        <w:tcPr>
          <w:tcW w:w="1781" w:type="dxa"/>
          <w:shd w:val="clear" w:color="auto" w:fill="auto"/>
          <w:vAlign w:val="center"/>
        </w:tcPr>
        <w:p w14:paraId="07679060" w14:textId="77777777" w:rsidR="00E8332F" w:rsidRPr="00A40EFF" w:rsidRDefault="00E8332F" w:rsidP="00E8332F">
          <w:pPr>
            <w:rPr>
              <w:lang w:val="nl-NL" w:eastAsia="it-IT"/>
            </w:rPr>
          </w:pPr>
          <w:r w:rsidRPr="00A40EFF">
            <w:rPr>
              <w:lang w:val="nl-NL" w:eastAsia="it-IT"/>
            </w:rPr>
            <w:t>Revizyon Numarası</w:t>
          </w:r>
        </w:p>
      </w:tc>
      <w:tc>
        <w:tcPr>
          <w:tcW w:w="1893" w:type="dxa"/>
          <w:shd w:val="clear" w:color="auto" w:fill="auto"/>
          <w:vAlign w:val="center"/>
        </w:tcPr>
        <w:p w14:paraId="2B1A624E" w14:textId="00C419D7" w:rsidR="00E8332F" w:rsidRPr="00A40EFF" w:rsidRDefault="00225FA5" w:rsidP="00E8332F">
          <w:pPr>
            <w:jc w:val="center"/>
            <w:rPr>
              <w:lang w:val="nl-NL" w:eastAsia="it-IT"/>
            </w:rPr>
          </w:pPr>
          <w:r>
            <w:rPr>
              <w:lang w:val="nl-NL" w:eastAsia="it-IT"/>
            </w:rPr>
            <w:t>-</w:t>
          </w:r>
        </w:p>
      </w:tc>
    </w:tr>
    <w:tr w:rsidR="00E8332F" w:rsidRPr="00A40EFF" w14:paraId="42F19EB2" w14:textId="77777777" w:rsidTr="001A6DE3">
      <w:trPr>
        <w:trHeight w:val="340"/>
        <w:jc w:val="center"/>
      </w:trPr>
      <w:tc>
        <w:tcPr>
          <w:tcW w:w="1980" w:type="dxa"/>
          <w:vMerge/>
          <w:vAlign w:val="center"/>
        </w:tcPr>
        <w:p w14:paraId="076B0572"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2FBCA069" w14:textId="77777777" w:rsidR="00E8332F" w:rsidRPr="00A40EFF" w:rsidRDefault="00E8332F" w:rsidP="00E8332F">
          <w:pPr>
            <w:jc w:val="center"/>
            <w:rPr>
              <w:lang w:val="nl-NL" w:eastAsia="it-IT"/>
            </w:rPr>
          </w:pPr>
        </w:p>
      </w:tc>
      <w:tc>
        <w:tcPr>
          <w:tcW w:w="1781" w:type="dxa"/>
          <w:shd w:val="clear" w:color="auto" w:fill="auto"/>
          <w:vAlign w:val="center"/>
        </w:tcPr>
        <w:p w14:paraId="7262A63F" w14:textId="77777777" w:rsidR="00E8332F" w:rsidRPr="00A40EFF" w:rsidRDefault="00E8332F" w:rsidP="00E8332F">
          <w:pPr>
            <w:rPr>
              <w:lang w:val="nl-NL" w:eastAsia="it-IT"/>
            </w:rPr>
          </w:pPr>
          <w:r w:rsidRPr="00A40EFF">
            <w:rPr>
              <w:lang w:val="nl-NL" w:eastAsia="it-IT"/>
            </w:rPr>
            <w:t>Gizlilik Sınıfı</w:t>
          </w:r>
        </w:p>
      </w:tc>
      <w:tc>
        <w:tcPr>
          <w:tcW w:w="1893" w:type="dxa"/>
          <w:shd w:val="clear" w:color="auto" w:fill="auto"/>
          <w:vAlign w:val="center"/>
        </w:tcPr>
        <w:p w14:paraId="4D90B160" w14:textId="77777777" w:rsidR="00E8332F" w:rsidRPr="00A40EFF" w:rsidRDefault="00E8332F" w:rsidP="00E8332F">
          <w:pPr>
            <w:jc w:val="center"/>
            <w:rPr>
              <w:lang w:val="nl-NL" w:eastAsia="it-IT"/>
            </w:rPr>
          </w:pPr>
          <w:r>
            <w:rPr>
              <w:lang w:val="nl-NL" w:eastAsia="it-IT"/>
            </w:rPr>
            <w:t>Hizmete Özel</w:t>
          </w:r>
        </w:p>
      </w:tc>
    </w:tr>
  </w:tbl>
  <w:p w14:paraId="148D97DC" w14:textId="3039D85F" w:rsidR="00E841C8" w:rsidRPr="00D23ADF" w:rsidRDefault="00C36F66" w:rsidP="00D23ADF">
    <w:pPr>
      <w:pStyle w:val="stBilgi"/>
      <w:rPr>
        <w:rFonts w:ascii="Myriad Pro" w:hAnsi="Myriad Pro"/>
        <w:b/>
        <w:color w:val="002060"/>
        <w:sz w:val="28"/>
        <w:szCs w:val="28"/>
      </w:rPr>
    </w:pPr>
    <w:r>
      <w:rPr>
        <w:rFonts w:ascii="Myriad Pro" w:hAnsi="Myriad Pro"/>
        <w:b/>
        <w:color w:val="00206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85526"/>
    <w:multiLevelType w:val="hybridMultilevel"/>
    <w:tmpl w:val="A4F0F9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340866"/>
    <w:multiLevelType w:val="singleLevel"/>
    <w:tmpl w:val="041F0011"/>
    <w:lvl w:ilvl="0">
      <w:start w:val="1"/>
      <w:numFmt w:val="decimal"/>
      <w:lvlText w:val="%1)"/>
      <w:lvlJc w:val="left"/>
      <w:pPr>
        <w:tabs>
          <w:tab w:val="num" w:pos="360"/>
        </w:tabs>
        <w:ind w:left="360" w:hanging="360"/>
      </w:pPr>
      <w:rPr>
        <w:rFonts w:hint="default"/>
      </w:rPr>
    </w:lvl>
  </w:abstractNum>
  <w:abstractNum w:abstractNumId="2" w15:restartNumberingAfterBreak="0">
    <w:nsid w:val="191153CE"/>
    <w:multiLevelType w:val="hybridMultilevel"/>
    <w:tmpl w:val="13223C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756E70"/>
    <w:multiLevelType w:val="multilevel"/>
    <w:tmpl w:val="2DEE6A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6147BEC"/>
    <w:multiLevelType w:val="multilevel"/>
    <w:tmpl w:val="AB16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5040F3"/>
    <w:multiLevelType w:val="hybridMultilevel"/>
    <w:tmpl w:val="EBC46788"/>
    <w:lvl w:ilvl="0" w:tplc="FFFFFFFF">
      <w:start w:val="1"/>
      <w:numFmt w:val="bullet"/>
      <w:lvlText w:val=""/>
      <w:lvlJc w:val="left"/>
      <w:pPr>
        <w:ind w:left="720" w:hanging="360"/>
      </w:pPr>
      <w:rPr>
        <w:rFonts w:ascii="Wingdings" w:hAnsi="Wingdings" w:cs="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8D3045F"/>
    <w:multiLevelType w:val="multilevel"/>
    <w:tmpl w:val="B510C4EE"/>
    <w:lvl w:ilvl="0">
      <w:start w:val="7"/>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56314EF5"/>
    <w:multiLevelType w:val="multilevel"/>
    <w:tmpl w:val="8AD806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9026749"/>
    <w:multiLevelType w:val="hybridMultilevel"/>
    <w:tmpl w:val="4DD4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A14A58"/>
    <w:multiLevelType w:val="multilevel"/>
    <w:tmpl w:val="B828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2B279B"/>
    <w:multiLevelType w:val="multilevel"/>
    <w:tmpl w:val="35BCF04C"/>
    <w:lvl w:ilvl="0">
      <w:start w:val="4"/>
      <w:numFmt w:val="decimal"/>
      <w:lvlText w:val="%1"/>
      <w:lvlJc w:val="left"/>
      <w:pPr>
        <w:ind w:left="360" w:hanging="360"/>
      </w:pPr>
      <w:rPr>
        <w:rFonts w:hint="default"/>
      </w:rPr>
    </w:lvl>
    <w:lvl w:ilvl="1">
      <w:start w:val="2"/>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920" w:hanging="72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380" w:hanging="108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num w:numId="1" w16cid:durableId="1620259538">
    <w:abstractNumId w:val="1"/>
  </w:num>
  <w:num w:numId="2" w16cid:durableId="887958872">
    <w:abstractNumId w:val="2"/>
  </w:num>
  <w:num w:numId="3" w16cid:durableId="84689035">
    <w:abstractNumId w:val="3"/>
  </w:num>
  <w:num w:numId="4" w16cid:durableId="826359365">
    <w:abstractNumId w:val="0"/>
  </w:num>
  <w:num w:numId="5" w16cid:durableId="838227669">
    <w:abstractNumId w:val="8"/>
  </w:num>
  <w:num w:numId="6" w16cid:durableId="247469282">
    <w:abstractNumId w:val="7"/>
  </w:num>
  <w:num w:numId="7" w16cid:durableId="706948987">
    <w:abstractNumId w:val="9"/>
  </w:num>
  <w:num w:numId="8" w16cid:durableId="922178573">
    <w:abstractNumId w:val="4"/>
  </w:num>
  <w:num w:numId="9" w16cid:durableId="1969891564">
    <w:abstractNumId w:val="6"/>
  </w:num>
  <w:num w:numId="10" w16cid:durableId="1547177608">
    <w:abstractNumId w:val="5"/>
  </w:num>
  <w:num w:numId="11" w16cid:durableId="367461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BD"/>
    <w:rsid w:val="000021AC"/>
    <w:rsid w:val="00022D6A"/>
    <w:rsid w:val="0003032D"/>
    <w:rsid w:val="00036817"/>
    <w:rsid w:val="0004767F"/>
    <w:rsid w:val="00053FD4"/>
    <w:rsid w:val="00056527"/>
    <w:rsid w:val="0005679F"/>
    <w:rsid w:val="00060CAC"/>
    <w:rsid w:val="00061E81"/>
    <w:rsid w:val="00062530"/>
    <w:rsid w:val="000713DC"/>
    <w:rsid w:val="000713E1"/>
    <w:rsid w:val="000729CB"/>
    <w:rsid w:val="000744B8"/>
    <w:rsid w:val="0007609C"/>
    <w:rsid w:val="000873EF"/>
    <w:rsid w:val="000914CB"/>
    <w:rsid w:val="000941EC"/>
    <w:rsid w:val="000A38AE"/>
    <w:rsid w:val="000B2310"/>
    <w:rsid w:val="000B2B58"/>
    <w:rsid w:val="000C1AF7"/>
    <w:rsid w:val="000C361E"/>
    <w:rsid w:val="000D1818"/>
    <w:rsid w:val="000E692F"/>
    <w:rsid w:val="000F05D3"/>
    <w:rsid w:val="000F4914"/>
    <w:rsid w:val="00101684"/>
    <w:rsid w:val="001051F1"/>
    <w:rsid w:val="001123FB"/>
    <w:rsid w:val="00115A05"/>
    <w:rsid w:val="00120CC2"/>
    <w:rsid w:val="00120DC9"/>
    <w:rsid w:val="00136939"/>
    <w:rsid w:val="00150515"/>
    <w:rsid w:val="001521EC"/>
    <w:rsid w:val="00166325"/>
    <w:rsid w:val="001749DB"/>
    <w:rsid w:val="00174A24"/>
    <w:rsid w:val="00181077"/>
    <w:rsid w:val="001832BB"/>
    <w:rsid w:val="0018425B"/>
    <w:rsid w:val="00184924"/>
    <w:rsid w:val="0019498B"/>
    <w:rsid w:val="001A193E"/>
    <w:rsid w:val="001A2B83"/>
    <w:rsid w:val="001A6DE3"/>
    <w:rsid w:val="001B2E18"/>
    <w:rsid w:val="001F024B"/>
    <w:rsid w:val="00216BE9"/>
    <w:rsid w:val="00223463"/>
    <w:rsid w:val="00225FA5"/>
    <w:rsid w:val="002412B8"/>
    <w:rsid w:val="00257663"/>
    <w:rsid w:val="00266D02"/>
    <w:rsid w:val="00267633"/>
    <w:rsid w:val="00293E9D"/>
    <w:rsid w:val="00294FCF"/>
    <w:rsid w:val="00296D9A"/>
    <w:rsid w:val="002A360E"/>
    <w:rsid w:val="002A48B0"/>
    <w:rsid w:val="002B02D7"/>
    <w:rsid w:val="002B6FDC"/>
    <w:rsid w:val="002C3E4F"/>
    <w:rsid w:val="002C4131"/>
    <w:rsid w:val="002E0350"/>
    <w:rsid w:val="002E2F75"/>
    <w:rsid w:val="002F6F77"/>
    <w:rsid w:val="003024E6"/>
    <w:rsid w:val="00320869"/>
    <w:rsid w:val="003221E3"/>
    <w:rsid w:val="00332752"/>
    <w:rsid w:val="00334A2B"/>
    <w:rsid w:val="0033564B"/>
    <w:rsid w:val="00347476"/>
    <w:rsid w:val="00353608"/>
    <w:rsid w:val="00374293"/>
    <w:rsid w:val="00376344"/>
    <w:rsid w:val="0038423B"/>
    <w:rsid w:val="00386026"/>
    <w:rsid w:val="00386944"/>
    <w:rsid w:val="0038790B"/>
    <w:rsid w:val="003A5A78"/>
    <w:rsid w:val="003B2A26"/>
    <w:rsid w:val="003C07C8"/>
    <w:rsid w:val="003C0CA6"/>
    <w:rsid w:val="003D3273"/>
    <w:rsid w:val="003E7BF8"/>
    <w:rsid w:val="003F6FA5"/>
    <w:rsid w:val="0040179D"/>
    <w:rsid w:val="004027E0"/>
    <w:rsid w:val="00407A84"/>
    <w:rsid w:val="00407FB7"/>
    <w:rsid w:val="0041172E"/>
    <w:rsid w:val="00413109"/>
    <w:rsid w:val="004146D0"/>
    <w:rsid w:val="00417FBF"/>
    <w:rsid w:val="00432C31"/>
    <w:rsid w:val="0044131B"/>
    <w:rsid w:val="00441F4D"/>
    <w:rsid w:val="004502A9"/>
    <w:rsid w:val="0045553A"/>
    <w:rsid w:val="00456D4C"/>
    <w:rsid w:val="0046343A"/>
    <w:rsid w:val="00471634"/>
    <w:rsid w:val="00476376"/>
    <w:rsid w:val="00486572"/>
    <w:rsid w:val="004A10BD"/>
    <w:rsid w:val="004B429F"/>
    <w:rsid w:val="004B66EE"/>
    <w:rsid w:val="004D6DDC"/>
    <w:rsid w:val="004E0EB5"/>
    <w:rsid w:val="004E66EB"/>
    <w:rsid w:val="004E746A"/>
    <w:rsid w:val="004E77EE"/>
    <w:rsid w:val="004F737E"/>
    <w:rsid w:val="0051135E"/>
    <w:rsid w:val="00530531"/>
    <w:rsid w:val="005405BB"/>
    <w:rsid w:val="00545D0F"/>
    <w:rsid w:val="0055181C"/>
    <w:rsid w:val="00557437"/>
    <w:rsid w:val="005600A0"/>
    <w:rsid w:val="00571B11"/>
    <w:rsid w:val="005774B0"/>
    <w:rsid w:val="0058258E"/>
    <w:rsid w:val="00591C06"/>
    <w:rsid w:val="005A5B6B"/>
    <w:rsid w:val="005B33F1"/>
    <w:rsid w:val="005B6F3A"/>
    <w:rsid w:val="005D321B"/>
    <w:rsid w:val="005F39A8"/>
    <w:rsid w:val="005F607B"/>
    <w:rsid w:val="006060B4"/>
    <w:rsid w:val="00621FC7"/>
    <w:rsid w:val="00624471"/>
    <w:rsid w:val="00626EDC"/>
    <w:rsid w:val="0066664E"/>
    <w:rsid w:val="00675E40"/>
    <w:rsid w:val="00687D08"/>
    <w:rsid w:val="00690A09"/>
    <w:rsid w:val="00693374"/>
    <w:rsid w:val="006A0C1C"/>
    <w:rsid w:val="006A6C5C"/>
    <w:rsid w:val="006B372D"/>
    <w:rsid w:val="006C0868"/>
    <w:rsid w:val="006C21DF"/>
    <w:rsid w:val="006C3444"/>
    <w:rsid w:val="006D07C8"/>
    <w:rsid w:val="00720767"/>
    <w:rsid w:val="00742243"/>
    <w:rsid w:val="00745AE1"/>
    <w:rsid w:val="0076305B"/>
    <w:rsid w:val="0077334C"/>
    <w:rsid w:val="007801BE"/>
    <w:rsid w:val="00780E5D"/>
    <w:rsid w:val="00791C87"/>
    <w:rsid w:val="007E56E2"/>
    <w:rsid w:val="007F511D"/>
    <w:rsid w:val="007F568D"/>
    <w:rsid w:val="0081143B"/>
    <w:rsid w:val="008152D1"/>
    <w:rsid w:val="00816064"/>
    <w:rsid w:val="00816714"/>
    <w:rsid w:val="00817A7B"/>
    <w:rsid w:val="00822500"/>
    <w:rsid w:val="0082499D"/>
    <w:rsid w:val="00834970"/>
    <w:rsid w:val="008361E9"/>
    <w:rsid w:val="008449C9"/>
    <w:rsid w:val="00847630"/>
    <w:rsid w:val="00852D45"/>
    <w:rsid w:val="00862464"/>
    <w:rsid w:val="00864A2F"/>
    <w:rsid w:val="00882880"/>
    <w:rsid w:val="008A446E"/>
    <w:rsid w:val="008A4D5A"/>
    <w:rsid w:val="008B2688"/>
    <w:rsid w:val="008B36FE"/>
    <w:rsid w:val="008D1008"/>
    <w:rsid w:val="008D3657"/>
    <w:rsid w:val="008E43FB"/>
    <w:rsid w:val="008E44CC"/>
    <w:rsid w:val="008E6ACB"/>
    <w:rsid w:val="009002DF"/>
    <w:rsid w:val="009052C2"/>
    <w:rsid w:val="0091553C"/>
    <w:rsid w:val="009174B3"/>
    <w:rsid w:val="00930D36"/>
    <w:rsid w:val="00933F46"/>
    <w:rsid w:val="0096206C"/>
    <w:rsid w:val="0096376E"/>
    <w:rsid w:val="009638BC"/>
    <w:rsid w:val="0096463E"/>
    <w:rsid w:val="00973A81"/>
    <w:rsid w:val="009772CD"/>
    <w:rsid w:val="009826DA"/>
    <w:rsid w:val="00986AE4"/>
    <w:rsid w:val="0099608D"/>
    <w:rsid w:val="009A3F88"/>
    <w:rsid w:val="009A4E0F"/>
    <w:rsid w:val="009A69BE"/>
    <w:rsid w:val="009B1F36"/>
    <w:rsid w:val="009C382D"/>
    <w:rsid w:val="009C45DC"/>
    <w:rsid w:val="009C64C4"/>
    <w:rsid w:val="009C7DD9"/>
    <w:rsid w:val="009D1021"/>
    <w:rsid w:val="009E06DC"/>
    <w:rsid w:val="009F208A"/>
    <w:rsid w:val="00A15543"/>
    <w:rsid w:val="00A2053A"/>
    <w:rsid w:val="00A25E6C"/>
    <w:rsid w:val="00A2672D"/>
    <w:rsid w:val="00A3513C"/>
    <w:rsid w:val="00A413C0"/>
    <w:rsid w:val="00A450AF"/>
    <w:rsid w:val="00A4600F"/>
    <w:rsid w:val="00A4668E"/>
    <w:rsid w:val="00A56E7D"/>
    <w:rsid w:val="00A61B87"/>
    <w:rsid w:val="00A665CC"/>
    <w:rsid w:val="00A67F99"/>
    <w:rsid w:val="00A70850"/>
    <w:rsid w:val="00A77146"/>
    <w:rsid w:val="00AA79A3"/>
    <w:rsid w:val="00AC7634"/>
    <w:rsid w:val="00AD5025"/>
    <w:rsid w:val="00AD56CE"/>
    <w:rsid w:val="00AE51F3"/>
    <w:rsid w:val="00AF00CF"/>
    <w:rsid w:val="00AF3FCF"/>
    <w:rsid w:val="00AF47D1"/>
    <w:rsid w:val="00AF678A"/>
    <w:rsid w:val="00B03F7A"/>
    <w:rsid w:val="00B040A4"/>
    <w:rsid w:val="00B159D1"/>
    <w:rsid w:val="00B16562"/>
    <w:rsid w:val="00B22698"/>
    <w:rsid w:val="00B244AF"/>
    <w:rsid w:val="00B30EA6"/>
    <w:rsid w:val="00B40CC1"/>
    <w:rsid w:val="00B61299"/>
    <w:rsid w:val="00B71634"/>
    <w:rsid w:val="00B72C30"/>
    <w:rsid w:val="00B8166A"/>
    <w:rsid w:val="00B858E3"/>
    <w:rsid w:val="00B904EF"/>
    <w:rsid w:val="00B933AA"/>
    <w:rsid w:val="00B9399F"/>
    <w:rsid w:val="00BA24AA"/>
    <w:rsid w:val="00BA2812"/>
    <w:rsid w:val="00BA597D"/>
    <w:rsid w:val="00BB09EB"/>
    <w:rsid w:val="00BB0FF0"/>
    <w:rsid w:val="00BB192B"/>
    <w:rsid w:val="00BC1EAA"/>
    <w:rsid w:val="00BC3413"/>
    <w:rsid w:val="00BD496E"/>
    <w:rsid w:val="00BE15A8"/>
    <w:rsid w:val="00BF4DE8"/>
    <w:rsid w:val="00C0052A"/>
    <w:rsid w:val="00C23370"/>
    <w:rsid w:val="00C36F66"/>
    <w:rsid w:val="00C55450"/>
    <w:rsid w:val="00C603F2"/>
    <w:rsid w:val="00C638D4"/>
    <w:rsid w:val="00C63C13"/>
    <w:rsid w:val="00C7332D"/>
    <w:rsid w:val="00C82100"/>
    <w:rsid w:val="00C833C1"/>
    <w:rsid w:val="00C917A9"/>
    <w:rsid w:val="00C934CF"/>
    <w:rsid w:val="00CA008E"/>
    <w:rsid w:val="00CA2B9D"/>
    <w:rsid w:val="00CA7B5E"/>
    <w:rsid w:val="00CC0968"/>
    <w:rsid w:val="00CC47D7"/>
    <w:rsid w:val="00D104A8"/>
    <w:rsid w:val="00D23ADF"/>
    <w:rsid w:val="00D32D07"/>
    <w:rsid w:val="00D576C2"/>
    <w:rsid w:val="00DA73D5"/>
    <w:rsid w:val="00DC19B2"/>
    <w:rsid w:val="00DC3CDA"/>
    <w:rsid w:val="00DD0638"/>
    <w:rsid w:val="00DD2C56"/>
    <w:rsid w:val="00DD3B88"/>
    <w:rsid w:val="00DD7CE5"/>
    <w:rsid w:val="00DF5D85"/>
    <w:rsid w:val="00DF6C90"/>
    <w:rsid w:val="00E00784"/>
    <w:rsid w:val="00E06A17"/>
    <w:rsid w:val="00E122B0"/>
    <w:rsid w:val="00E47E7B"/>
    <w:rsid w:val="00E5152A"/>
    <w:rsid w:val="00E52CB4"/>
    <w:rsid w:val="00E55596"/>
    <w:rsid w:val="00E706B6"/>
    <w:rsid w:val="00E8332F"/>
    <w:rsid w:val="00E83522"/>
    <w:rsid w:val="00E841C8"/>
    <w:rsid w:val="00E953E9"/>
    <w:rsid w:val="00E95641"/>
    <w:rsid w:val="00EA0CEB"/>
    <w:rsid w:val="00EA7DD1"/>
    <w:rsid w:val="00EC036B"/>
    <w:rsid w:val="00EC6F6F"/>
    <w:rsid w:val="00ED77BB"/>
    <w:rsid w:val="00EE1EA5"/>
    <w:rsid w:val="00EE3A69"/>
    <w:rsid w:val="00EF7D78"/>
    <w:rsid w:val="00F02542"/>
    <w:rsid w:val="00F05FB7"/>
    <w:rsid w:val="00F1330D"/>
    <w:rsid w:val="00F21E6A"/>
    <w:rsid w:val="00F23F7A"/>
    <w:rsid w:val="00F3407C"/>
    <w:rsid w:val="00F37098"/>
    <w:rsid w:val="00F41C60"/>
    <w:rsid w:val="00F44B53"/>
    <w:rsid w:val="00F45E3F"/>
    <w:rsid w:val="00F5450F"/>
    <w:rsid w:val="00F6686C"/>
    <w:rsid w:val="00F70ECA"/>
    <w:rsid w:val="00F77C4E"/>
    <w:rsid w:val="00F8286E"/>
    <w:rsid w:val="00F87E8F"/>
    <w:rsid w:val="00F92521"/>
    <w:rsid w:val="00FB6C40"/>
    <w:rsid w:val="00FD0AF4"/>
    <w:rsid w:val="00FE1185"/>
    <w:rsid w:val="00FE7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80300"/>
  <w15:docId w15:val="{6C39B1BA-644F-4FA0-BCA5-13AF0366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B87"/>
  </w:style>
  <w:style w:type="paragraph" w:styleId="Balk1">
    <w:name w:val="heading 1"/>
    <w:basedOn w:val="Normal"/>
    <w:next w:val="Normal"/>
    <w:qFormat/>
    <w:rsid w:val="00A61B87"/>
    <w:pPr>
      <w:keepNext/>
      <w:spacing w:before="280"/>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96376E"/>
    <w:rPr>
      <w:rFonts w:ascii="Tahoma" w:hAnsi="Tahoma" w:cs="Tahoma"/>
      <w:sz w:val="16"/>
      <w:szCs w:val="16"/>
    </w:rPr>
  </w:style>
  <w:style w:type="character" w:customStyle="1" w:styleId="BalonMetniChar">
    <w:name w:val="Balon Metni Char"/>
    <w:basedOn w:val="VarsaylanParagrafYazTipi"/>
    <w:link w:val="BalonMetni"/>
    <w:rsid w:val="0096376E"/>
    <w:rPr>
      <w:rFonts w:ascii="Tahoma" w:hAnsi="Tahoma" w:cs="Tahoma"/>
      <w:sz w:val="16"/>
      <w:szCs w:val="16"/>
    </w:rPr>
  </w:style>
  <w:style w:type="paragraph" w:styleId="stBilgi">
    <w:name w:val="header"/>
    <w:basedOn w:val="Normal"/>
    <w:link w:val="stBilgiChar"/>
    <w:uiPriority w:val="99"/>
    <w:rsid w:val="00DD3B88"/>
    <w:pPr>
      <w:tabs>
        <w:tab w:val="center" w:pos="4536"/>
        <w:tab w:val="right" w:pos="9072"/>
      </w:tabs>
    </w:pPr>
  </w:style>
  <w:style w:type="character" w:customStyle="1" w:styleId="stBilgiChar">
    <w:name w:val="Üst Bilgi Char"/>
    <w:basedOn w:val="VarsaylanParagrafYazTipi"/>
    <w:link w:val="stBilgi"/>
    <w:uiPriority w:val="99"/>
    <w:rsid w:val="00DD3B88"/>
  </w:style>
  <w:style w:type="paragraph" w:styleId="AltBilgi">
    <w:name w:val="footer"/>
    <w:basedOn w:val="Normal"/>
    <w:link w:val="AltBilgiChar"/>
    <w:uiPriority w:val="99"/>
    <w:rsid w:val="00DD3B88"/>
    <w:pPr>
      <w:tabs>
        <w:tab w:val="center" w:pos="4536"/>
        <w:tab w:val="right" w:pos="9072"/>
      </w:tabs>
    </w:pPr>
  </w:style>
  <w:style w:type="character" w:customStyle="1" w:styleId="AltBilgiChar">
    <w:name w:val="Alt Bilgi Char"/>
    <w:basedOn w:val="VarsaylanParagrafYazTipi"/>
    <w:link w:val="AltBilgi"/>
    <w:uiPriority w:val="99"/>
    <w:rsid w:val="00DD3B88"/>
  </w:style>
  <w:style w:type="character" w:styleId="Gl">
    <w:name w:val="Strong"/>
    <w:basedOn w:val="VarsaylanParagrafYazTipi"/>
    <w:qFormat/>
    <w:rsid w:val="000713DC"/>
    <w:rPr>
      <w:b/>
      <w:bCs/>
    </w:rPr>
  </w:style>
  <w:style w:type="paragraph" w:customStyle="1" w:styleId="BasicParagraph">
    <w:name w:val="[Basic Paragraph]"/>
    <w:basedOn w:val="Normal"/>
    <w:uiPriority w:val="99"/>
    <w:rsid w:val="00B8166A"/>
    <w:pPr>
      <w:autoSpaceDE w:val="0"/>
      <w:autoSpaceDN w:val="0"/>
      <w:adjustRightInd w:val="0"/>
      <w:spacing w:line="288" w:lineRule="auto"/>
      <w:textAlignment w:val="center"/>
    </w:pPr>
    <w:rPr>
      <w:rFonts w:ascii="Minion Pro" w:hAnsi="Minion Pro" w:cs="Minion Pro"/>
      <w:color w:val="000000"/>
      <w:sz w:val="24"/>
      <w:szCs w:val="24"/>
      <w:lang w:val="en-US"/>
    </w:rPr>
  </w:style>
  <w:style w:type="table" w:styleId="TabloKlavuzu">
    <w:name w:val="Table Grid"/>
    <w:basedOn w:val="NormalTablo"/>
    <w:uiPriority w:val="39"/>
    <w:rsid w:val="008114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1143B"/>
    <w:pPr>
      <w:ind w:left="720"/>
      <w:contextualSpacing/>
    </w:pPr>
  </w:style>
  <w:style w:type="table" w:customStyle="1" w:styleId="TableNormal1">
    <w:name w:val="Table Normal1"/>
    <w:uiPriority w:val="2"/>
    <w:semiHidden/>
    <w:unhideWhenUsed/>
    <w:qFormat/>
    <w:rsid w:val="002B6FD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B6FDC"/>
    <w:pPr>
      <w:widowControl w:val="0"/>
      <w:autoSpaceDE w:val="0"/>
      <w:autoSpaceDN w:val="0"/>
    </w:pPr>
    <w:rPr>
      <w:lang w:eastAsia="en-US"/>
    </w:rPr>
  </w:style>
  <w:style w:type="character" w:customStyle="1" w:styleId="GvdeMetniChar">
    <w:name w:val="Gövde Metni Char"/>
    <w:basedOn w:val="VarsaylanParagrafYazTipi"/>
    <w:link w:val="GvdeMetni"/>
    <w:uiPriority w:val="1"/>
    <w:rsid w:val="002B6FDC"/>
    <w:rPr>
      <w:lang w:eastAsia="en-US"/>
    </w:rPr>
  </w:style>
  <w:style w:type="paragraph" w:styleId="KonuBal">
    <w:name w:val="Title"/>
    <w:basedOn w:val="Normal"/>
    <w:link w:val="KonuBalChar"/>
    <w:uiPriority w:val="10"/>
    <w:qFormat/>
    <w:rsid w:val="002B6FDC"/>
    <w:pPr>
      <w:widowControl w:val="0"/>
      <w:autoSpaceDE w:val="0"/>
      <w:autoSpaceDN w:val="0"/>
      <w:spacing w:before="218"/>
      <w:ind w:left="3217" w:right="3179"/>
      <w:jc w:val="center"/>
    </w:pPr>
    <w:rPr>
      <w:b/>
      <w:bCs/>
      <w:sz w:val="24"/>
      <w:szCs w:val="24"/>
      <w:lang w:eastAsia="en-US"/>
    </w:rPr>
  </w:style>
  <w:style w:type="character" w:customStyle="1" w:styleId="KonuBalChar">
    <w:name w:val="Konu Başlığı Char"/>
    <w:basedOn w:val="VarsaylanParagrafYazTipi"/>
    <w:link w:val="KonuBal"/>
    <w:uiPriority w:val="10"/>
    <w:rsid w:val="002B6FDC"/>
    <w:rPr>
      <w:b/>
      <w:bCs/>
      <w:sz w:val="24"/>
      <w:szCs w:val="24"/>
      <w:lang w:eastAsia="en-US"/>
    </w:rPr>
  </w:style>
  <w:style w:type="paragraph" w:customStyle="1" w:styleId="TableParagraph">
    <w:name w:val="Table Paragraph"/>
    <w:basedOn w:val="Normal"/>
    <w:uiPriority w:val="1"/>
    <w:qFormat/>
    <w:rsid w:val="002B6FDC"/>
    <w:pPr>
      <w:widowControl w:val="0"/>
      <w:autoSpaceDE w:val="0"/>
      <w:autoSpaceDN w:val="0"/>
    </w:pPr>
    <w:rPr>
      <w:sz w:val="22"/>
      <w:szCs w:val="22"/>
      <w:lang w:eastAsia="en-US"/>
    </w:rPr>
  </w:style>
  <w:style w:type="paragraph" w:customStyle="1" w:styleId="Govde1">
    <w:name w:val="Govde1"/>
    <w:basedOn w:val="Normal"/>
    <w:rsid w:val="00BD496E"/>
    <w:pPr>
      <w:autoSpaceDE w:val="0"/>
      <w:autoSpaceDN w:val="0"/>
      <w:adjustRightInd w:val="0"/>
      <w:spacing w:after="120"/>
      <w:ind w:firstLine="709"/>
      <w:jc w:val="both"/>
    </w:pPr>
    <w:rPr>
      <w:color w:val="000000"/>
      <w:sz w:val="24"/>
      <w:szCs w:val="23"/>
    </w:rPr>
  </w:style>
  <w:style w:type="character" w:customStyle="1" w:styleId="FontStyle24">
    <w:name w:val="Font Style24"/>
    <w:uiPriority w:val="99"/>
    <w:rsid w:val="00BD496E"/>
    <w:rPr>
      <w:rFonts w:ascii="Arial" w:hAnsi="Arial" w:cs="Arial"/>
      <w:sz w:val="22"/>
      <w:szCs w:val="22"/>
    </w:rPr>
  </w:style>
  <w:style w:type="character" w:customStyle="1" w:styleId="FontStyle25">
    <w:name w:val="Font Style25"/>
    <w:uiPriority w:val="99"/>
    <w:rsid w:val="00BD496E"/>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4948">
      <w:bodyDiv w:val="1"/>
      <w:marLeft w:val="0"/>
      <w:marRight w:val="0"/>
      <w:marTop w:val="0"/>
      <w:marBottom w:val="0"/>
      <w:divBdr>
        <w:top w:val="none" w:sz="0" w:space="0" w:color="auto"/>
        <w:left w:val="none" w:sz="0" w:space="0" w:color="auto"/>
        <w:bottom w:val="none" w:sz="0" w:space="0" w:color="auto"/>
        <w:right w:val="none" w:sz="0" w:space="0" w:color="auto"/>
      </w:divBdr>
    </w:div>
    <w:div w:id="153840143">
      <w:bodyDiv w:val="1"/>
      <w:marLeft w:val="0"/>
      <w:marRight w:val="0"/>
      <w:marTop w:val="0"/>
      <w:marBottom w:val="0"/>
      <w:divBdr>
        <w:top w:val="none" w:sz="0" w:space="0" w:color="auto"/>
        <w:left w:val="none" w:sz="0" w:space="0" w:color="auto"/>
        <w:bottom w:val="none" w:sz="0" w:space="0" w:color="auto"/>
        <w:right w:val="none" w:sz="0" w:space="0" w:color="auto"/>
      </w:divBdr>
    </w:div>
    <w:div w:id="187109752">
      <w:bodyDiv w:val="1"/>
      <w:marLeft w:val="0"/>
      <w:marRight w:val="0"/>
      <w:marTop w:val="0"/>
      <w:marBottom w:val="0"/>
      <w:divBdr>
        <w:top w:val="none" w:sz="0" w:space="0" w:color="auto"/>
        <w:left w:val="none" w:sz="0" w:space="0" w:color="auto"/>
        <w:bottom w:val="none" w:sz="0" w:space="0" w:color="auto"/>
        <w:right w:val="none" w:sz="0" w:space="0" w:color="auto"/>
      </w:divBdr>
    </w:div>
    <w:div w:id="701629812">
      <w:bodyDiv w:val="1"/>
      <w:marLeft w:val="0"/>
      <w:marRight w:val="0"/>
      <w:marTop w:val="0"/>
      <w:marBottom w:val="0"/>
      <w:divBdr>
        <w:top w:val="none" w:sz="0" w:space="0" w:color="auto"/>
        <w:left w:val="none" w:sz="0" w:space="0" w:color="auto"/>
        <w:bottom w:val="none" w:sz="0" w:space="0" w:color="auto"/>
        <w:right w:val="none" w:sz="0" w:space="0" w:color="auto"/>
      </w:divBdr>
    </w:div>
    <w:div w:id="849177996">
      <w:bodyDiv w:val="1"/>
      <w:marLeft w:val="0"/>
      <w:marRight w:val="0"/>
      <w:marTop w:val="0"/>
      <w:marBottom w:val="0"/>
      <w:divBdr>
        <w:top w:val="none" w:sz="0" w:space="0" w:color="auto"/>
        <w:left w:val="none" w:sz="0" w:space="0" w:color="auto"/>
        <w:bottom w:val="none" w:sz="0" w:space="0" w:color="auto"/>
        <w:right w:val="none" w:sz="0" w:space="0" w:color="auto"/>
      </w:divBdr>
    </w:div>
    <w:div w:id="11790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C2DC-AADC-4B61-B8BE-5BA995AFCE5F}">
  <ds:schemaRefs>
    <ds:schemaRef ds:uri="http://schemas.openxmlformats.org/officeDocument/2006/bibliography"/>
  </ds:schemaRefs>
</ds:datastoreItem>
</file>

<file path=docMetadata/LabelInfo.xml><?xml version="1.0" encoding="utf-8"?>
<clbl:labelList xmlns:clbl="http://schemas.microsoft.com/office/2020/mipLabelMetadata">
  <clbl:label id="{dc718077-bfeb-4008-8a36-f0633b36a83e}" enabled="0" method="" siteId="{dc718077-bfeb-4008-8a36-f0633b36a83e}"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954</Words>
  <Characters>5439</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ŞİRKET:                                                                                           TARİH:</vt:lpstr>
      <vt:lpstr>ŞİRKET:                                                                                           TARİH:</vt:lpstr>
    </vt:vector>
  </TitlesOfParts>
  <Company>okan</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PINAR BİRGİ</dc:creator>
  <cp:lastModifiedBy>Elif ÖZTÜRK BENVENİSTE</cp:lastModifiedBy>
  <cp:revision>5</cp:revision>
  <cp:lastPrinted>2024-05-29T14:19:00Z</cp:lastPrinted>
  <dcterms:created xsi:type="dcterms:W3CDTF">2025-01-09T13:42:00Z</dcterms:created>
  <dcterms:modified xsi:type="dcterms:W3CDTF">2025-01-09T13:45:00Z</dcterms:modified>
</cp:coreProperties>
</file>